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B" w:rsidRDefault="002A1FEF"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28.01</w:t>
      </w:r>
      <w:r w:rsidR="00E27CE0">
        <w:rPr>
          <w:rFonts w:ascii="Arial" w:hAnsi="Arial" w:cs="Arial"/>
          <w:b/>
          <w:bCs/>
          <w:sz w:val="32"/>
          <w:szCs w:val="32"/>
        </w:rPr>
        <w:t>.2019</w:t>
      </w:r>
      <w:r w:rsidR="00141F9B">
        <w:rPr>
          <w:rFonts w:ascii="Arial" w:hAnsi="Arial" w:cs="Arial"/>
          <w:b/>
          <w:bCs/>
          <w:sz w:val="32"/>
          <w:szCs w:val="32"/>
        </w:rPr>
        <w:t>г. №</w:t>
      </w:r>
      <w:r>
        <w:rPr>
          <w:rFonts w:ascii="Arial" w:hAnsi="Arial" w:cs="Arial"/>
          <w:b/>
          <w:bCs/>
          <w:sz w:val="32"/>
          <w:szCs w:val="32"/>
        </w:rPr>
        <w:t xml:space="preserve"> 76-П</w:t>
      </w:r>
    </w:p>
    <w:p w:rsidR="00141F9B" w:rsidRDefault="00141F9B" w:rsidP="00141F9B">
      <w:pPr>
        <w:pStyle w:val="a3"/>
        <w:spacing w:before="0" w:beforeAutospacing="0" w:after="0" w:afterAutospacing="0"/>
        <w:jc w:val="center"/>
      </w:pPr>
      <w:r>
        <w:rPr>
          <w:rFonts w:ascii="Arial" w:hAnsi="Arial" w:cs="Arial"/>
          <w:b/>
          <w:bCs/>
          <w:sz w:val="32"/>
          <w:szCs w:val="32"/>
        </w:rPr>
        <w:t>РОССИЙСКАЯ ФЕДЕРАЦИЯ</w:t>
      </w:r>
    </w:p>
    <w:p w:rsidR="00141F9B" w:rsidRDefault="00141F9B" w:rsidP="00141F9B">
      <w:pPr>
        <w:pStyle w:val="a3"/>
        <w:spacing w:before="0" w:beforeAutospacing="0" w:after="0" w:afterAutospacing="0"/>
        <w:jc w:val="center"/>
      </w:pPr>
      <w:r>
        <w:rPr>
          <w:rFonts w:ascii="Arial" w:hAnsi="Arial" w:cs="Arial"/>
          <w:b/>
          <w:bCs/>
          <w:sz w:val="32"/>
          <w:szCs w:val="32"/>
        </w:rPr>
        <w:t>ИРКУТСКАЯ ОБЛАСТЬ</w:t>
      </w:r>
    </w:p>
    <w:p w:rsidR="00141F9B" w:rsidRDefault="00141F9B"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 xml:space="preserve">МУНИЦИПАЛЬНОЕ ОБРАЗОВАНИЕ </w:t>
      </w:r>
    </w:p>
    <w:p w:rsidR="00141F9B" w:rsidRDefault="00141F9B" w:rsidP="00141F9B">
      <w:pPr>
        <w:pStyle w:val="a3"/>
        <w:spacing w:before="0" w:beforeAutospacing="0" w:after="0" w:afterAutospacing="0"/>
        <w:jc w:val="center"/>
      </w:pPr>
      <w:r>
        <w:rPr>
          <w:rFonts w:ascii="Arial" w:hAnsi="Arial" w:cs="Arial"/>
          <w:b/>
          <w:bCs/>
          <w:sz w:val="32"/>
          <w:szCs w:val="32"/>
        </w:rPr>
        <w:t>«АЛАРСКИЙ РАЙОН»</w:t>
      </w:r>
    </w:p>
    <w:p w:rsidR="00141F9B" w:rsidRDefault="00141F9B" w:rsidP="00141F9B">
      <w:pPr>
        <w:pStyle w:val="a3"/>
        <w:spacing w:before="0" w:beforeAutospacing="0" w:after="0" w:afterAutospacing="0"/>
        <w:jc w:val="center"/>
      </w:pPr>
      <w:r>
        <w:rPr>
          <w:rFonts w:ascii="Arial" w:hAnsi="Arial" w:cs="Arial"/>
          <w:b/>
          <w:bCs/>
          <w:sz w:val="32"/>
          <w:szCs w:val="32"/>
        </w:rPr>
        <w:t>АДМИНИСТРАЦИЯ</w:t>
      </w:r>
    </w:p>
    <w:p w:rsidR="00141F9B" w:rsidRDefault="00141F9B"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ПОСТАНОВЛЕНИЕ</w:t>
      </w:r>
    </w:p>
    <w:p w:rsidR="00141F9B" w:rsidRDefault="00141F9B" w:rsidP="00141F9B">
      <w:pPr>
        <w:pStyle w:val="a3"/>
        <w:spacing w:before="0" w:beforeAutospacing="0" w:after="0" w:afterAutospacing="0"/>
        <w:jc w:val="center"/>
        <w:rPr>
          <w:rFonts w:ascii="Arial" w:hAnsi="Arial" w:cs="Arial"/>
          <w:b/>
          <w:bCs/>
          <w:sz w:val="32"/>
          <w:szCs w:val="32"/>
        </w:rPr>
      </w:pPr>
    </w:p>
    <w:p w:rsidR="00141F9B" w:rsidRDefault="00AD4DE9" w:rsidP="00730414">
      <w:pPr>
        <w:pStyle w:val="a3"/>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ОБ УТВЕРЖДЕНИИ АДМИНИСТРАТИВНОГО РЕГЛАМЕНТА ПРЕДОСТАВЛЕНИЯ МУНИЦИПАЛЬНОЙ УСЛУГИ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НА ЗЕМЕЛЬНОМ УЧАСТКЕ (ЗА ИСКЛЮЧЕНИЕМ СЛУЧАЕВ, ПРЕДУСМОТРЕННЫХ ГРАДОСТРОИТЕЛЬНЫМ КОДЕКСОМ РОССИЙСКОЙ ФЕДЕРАЦИИ, ИНЫМИ ФЕДЕРАЛЬНЫМИ ЗАКОНАМИ)»</w:t>
      </w:r>
    </w:p>
    <w:p w:rsidR="00DA43C6" w:rsidRPr="00141F9B" w:rsidRDefault="00DA43C6" w:rsidP="00141F9B">
      <w:pPr>
        <w:pStyle w:val="a3"/>
        <w:spacing w:before="0" w:beforeAutospacing="0" w:after="0" w:afterAutospacing="0"/>
        <w:ind w:firstLine="709"/>
        <w:jc w:val="center"/>
        <w:rPr>
          <w:rFonts w:ascii="Arial" w:hAnsi="Arial" w:cs="Arial"/>
          <w:b/>
          <w:color w:val="000000"/>
          <w:sz w:val="32"/>
          <w:szCs w:val="32"/>
        </w:rPr>
      </w:pPr>
    </w:p>
    <w:p w:rsidR="00141F9B" w:rsidRDefault="00446D7B" w:rsidP="00730414">
      <w:pPr>
        <w:pStyle w:val="a3"/>
        <w:spacing w:before="0" w:beforeAutospacing="0" w:after="0" w:afterAutospacing="0"/>
        <w:ind w:firstLine="709"/>
        <w:jc w:val="both"/>
        <w:rPr>
          <w:rFonts w:ascii="Arial" w:hAnsi="Arial" w:cs="Arial"/>
          <w:color w:val="000000"/>
        </w:rPr>
      </w:pPr>
      <w:r w:rsidRPr="00446D7B">
        <w:rPr>
          <w:rFonts w:ascii="Arial" w:hAnsi="Arial" w:cs="Arial"/>
          <w:color w:val="000000"/>
        </w:rPr>
        <w:t xml:space="preserve">В </w:t>
      </w:r>
      <w:r w:rsidR="007D05DA" w:rsidRPr="00446D7B">
        <w:rPr>
          <w:rFonts w:ascii="Arial" w:hAnsi="Arial" w:cs="Arial"/>
          <w:color w:val="000000"/>
        </w:rPr>
        <w:t>соответствии</w:t>
      </w:r>
      <w:r w:rsidR="00AD4DE9">
        <w:rPr>
          <w:rFonts w:ascii="Arial" w:hAnsi="Arial" w:cs="Arial"/>
          <w:color w:val="000000"/>
        </w:rPr>
        <w:t xml:space="preserve">  с Градостроительным кодексом Российской Федерации, приказом Министерства строительства и жилищно-коммунального хозяйства Российской Федерации от 19.09.2018г.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41F9B" w:rsidRPr="00446D7B">
        <w:rPr>
          <w:rFonts w:ascii="Arial" w:hAnsi="Arial" w:cs="Arial"/>
          <w:color w:val="000000"/>
        </w:rPr>
        <w:t>,</w:t>
      </w:r>
      <w:r w:rsidR="00141F9B">
        <w:rPr>
          <w:rFonts w:ascii="Arial" w:hAnsi="Arial" w:cs="Arial"/>
          <w:color w:val="000000"/>
        </w:rPr>
        <w:t xml:space="preserve">  руководствуясь Уставом муниципального образования «Аларский район»,</w:t>
      </w:r>
    </w:p>
    <w:p w:rsidR="00730414" w:rsidRPr="00730414" w:rsidRDefault="00730414" w:rsidP="00730414">
      <w:pPr>
        <w:pStyle w:val="a3"/>
        <w:spacing w:before="0" w:beforeAutospacing="0" w:after="0" w:afterAutospacing="0"/>
        <w:ind w:left="567"/>
        <w:jc w:val="both"/>
        <w:rPr>
          <w:rFonts w:ascii="Arial" w:hAnsi="Arial" w:cs="Arial"/>
          <w:color w:val="000000"/>
        </w:rPr>
      </w:pPr>
    </w:p>
    <w:p w:rsidR="00141F9B" w:rsidRDefault="00141F9B" w:rsidP="00141F9B">
      <w:pPr>
        <w:pStyle w:val="a3"/>
        <w:spacing w:before="0" w:beforeAutospacing="0" w:after="0" w:afterAutospacing="0"/>
        <w:ind w:firstLine="709"/>
        <w:jc w:val="center"/>
        <w:rPr>
          <w:rFonts w:ascii="Arial" w:hAnsi="Arial" w:cs="Arial"/>
          <w:b/>
          <w:sz w:val="30"/>
          <w:szCs w:val="30"/>
        </w:rPr>
      </w:pPr>
      <w:r>
        <w:rPr>
          <w:rFonts w:ascii="Arial" w:hAnsi="Arial" w:cs="Arial"/>
          <w:b/>
          <w:sz w:val="30"/>
          <w:szCs w:val="30"/>
        </w:rPr>
        <w:t>ПОСТАНОВЛЯЕТ:</w:t>
      </w:r>
    </w:p>
    <w:p w:rsidR="007D05DA" w:rsidRDefault="007D05DA" w:rsidP="00141F9B">
      <w:pPr>
        <w:pStyle w:val="a3"/>
        <w:spacing w:before="0" w:beforeAutospacing="0" w:after="0" w:afterAutospacing="0"/>
        <w:ind w:firstLine="709"/>
        <w:jc w:val="center"/>
        <w:rPr>
          <w:rFonts w:ascii="Arial" w:hAnsi="Arial" w:cs="Arial"/>
          <w:b/>
          <w:sz w:val="30"/>
          <w:szCs w:val="30"/>
        </w:rPr>
      </w:pPr>
    </w:p>
    <w:p w:rsidR="00DA43C6" w:rsidRDefault="007D05DA" w:rsidP="00730414">
      <w:pPr>
        <w:pStyle w:val="a3"/>
        <w:spacing w:before="0" w:beforeAutospacing="0" w:after="0" w:afterAutospacing="0"/>
        <w:ind w:firstLine="709"/>
        <w:jc w:val="both"/>
        <w:rPr>
          <w:rFonts w:ascii="Arial" w:hAnsi="Arial" w:cs="Arial"/>
        </w:rPr>
      </w:pPr>
      <w:r w:rsidRPr="007D05DA">
        <w:rPr>
          <w:rFonts w:ascii="Arial" w:hAnsi="Arial" w:cs="Arial"/>
        </w:rPr>
        <w:t xml:space="preserve">1. </w:t>
      </w:r>
      <w:r w:rsidR="00AD4DE9">
        <w:rPr>
          <w:rFonts w:ascii="Arial" w:hAnsi="Arial" w:cs="Arial"/>
        </w:rPr>
        <w:t>Утвердить Административный регламент предоставления муниципальной услуги «</w:t>
      </w:r>
      <w:r w:rsidR="00AD4DE9" w:rsidRPr="00A552B8">
        <w:rPr>
          <w:rFonts w:ascii="Arial" w:hAnsi="Arial"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 исключением случаев, предусмотренных Градостроительным кодексом Российской Федерации, иными федеральными законами)»</w:t>
      </w:r>
      <w:r w:rsidR="00446D7B">
        <w:rPr>
          <w:rFonts w:ascii="Arial" w:hAnsi="Arial" w:cs="Arial"/>
        </w:rPr>
        <w:t xml:space="preserve"> (приложение).</w:t>
      </w:r>
    </w:p>
    <w:p w:rsidR="002A1FEF" w:rsidRDefault="002A1FEF" w:rsidP="00730414">
      <w:pPr>
        <w:pStyle w:val="a3"/>
        <w:spacing w:before="0" w:beforeAutospacing="0" w:after="0" w:afterAutospacing="0"/>
        <w:ind w:firstLine="709"/>
        <w:jc w:val="both"/>
        <w:rPr>
          <w:rFonts w:ascii="Arial" w:hAnsi="Arial" w:cs="Arial"/>
        </w:rPr>
      </w:pPr>
      <w:r>
        <w:rPr>
          <w:rFonts w:ascii="Arial" w:hAnsi="Arial" w:cs="Arial"/>
        </w:rPr>
        <w:t>2. Постановление администрации муниципального образования «Аларский район»  от 18. 12. 2017г. № 793-п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E310FA">
        <w:rPr>
          <w:rFonts w:ascii="Arial" w:hAnsi="Arial" w:cs="Arial"/>
        </w:rPr>
        <w:t>»</w:t>
      </w:r>
      <w:r>
        <w:rPr>
          <w:rFonts w:ascii="Arial" w:hAnsi="Arial" w:cs="Arial"/>
        </w:rPr>
        <w:t xml:space="preserve"> признать утратившим силу.</w:t>
      </w:r>
    </w:p>
    <w:p w:rsidR="00145604" w:rsidRDefault="002A1FEF" w:rsidP="00730414">
      <w:pPr>
        <w:pStyle w:val="a3"/>
        <w:spacing w:before="0" w:beforeAutospacing="0" w:after="0" w:afterAutospacing="0"/>
        <w:ind w:firstLine="709"/>
        <w:jc w:val="both"/>
        <w:rPr>
          <w:rFonts w:ascii="Arial" w:hAnsi="Arial" w:cs="Arial"/>
        </w:rPr>
      </w:pPr>
      <w:r>
        <w:rPr>
          <w:rFonts w:ascii="Arial" w:hAnsi="Arial" w:cs="Arial"/>
        </w:rPr>
        <w:lastRenderedPageBreak/>
        <w:t>3</w:t>
      </w:r>
      <w:r w:rsidR="00825A7A">
        <w:rPr>
          <w:rFonts w:ascii="Arial" w:hAnsi="Arial" w:cs="Arial"/>
        </w:rPr>
        <w:t>.</w:t>
      </w:r>
      <w:r w:rsidR="00145604">
        <w:rPr>
          <w:rFonts w:ascii="Arial" w:hAnsi="Arial" w:cs="Arial"/>
        </w:rPr>
        <w:t xml:space="preserve"> Установить, что настоящее постановление</w:t>
      </w:r>
      <w:r w:rsidR="00E310FA">
        <w:rPr>
          <w:rFonts w:ascii="Arial" w:hAnsi="Arial" w:cs="Arial"/>
        </w:rPr>
        <w:t xml:space="preserve"> с приложением</w:t>
      </w:r>
      <w:r w:rsidR="00145604">
        <w:rPr>
          <w:rFonts w:ascii="Arial" w:hAnsi="Arial" w:cs="Arial"/>
        </w:rPr>
        <w:t xml:space="preserve"> вступает в силу после </w:t>
      </w:r>
      <w:r w:rsidR="00AF0CC5">
        <w:rPr>
          <w:rFonts w:ascii="Arial" w:hAnsi="Arial" w:cs="Arial"/>
        </w:rPr>
        <w:t xml:space="preserve">официального </w:t>
      </w:r>
      <w:r w:rsidR="001D68D5">
        <w:rPr>
          <w:rFonts w:ascii="Arial" w:hAnsi="Arial" w:cs="Arial"/>
        </w:rPr>
        <w:t>опубликования</w:t>
      </w:r>
      <w:r w:rsidR="00AF0CC5">
        <w:rPr>
          <w:rFonts w:ascii="Arial" w:hAnsi="Arial" w:cs="Arial"/>
        </w:rPr>
        <w:t xml:space="preserve"> в районной газете «Аларь»</w:t>
      </w:r>
      <w:r w:rsidR="009F3580">
        <w:rPr>
          <w:rFonts w:ascii="Arial" w:hAnsi="Arial" w:cs="Arial"/>
        </w:rPr>
        <w:t>.</w:t>
      </w:r>
    </w:p>
    <w:p w:rsidR="00145604" w:rsidRDefault="002A1FEF" w:rsidP="00730414">
      <w:pPr>
        <w:pStyle w:val="a3"/>
        <w:spacing w:before="0" w:beforeAutospacing="0" w:after="0" w:afterAutospacing="0"/>
        <w:ind w:firstLine="709"/>
        <w:jc w:val="both"/>
        <w:rPr>
          <w:rFonts w:ascii="Arial" w:hAnsi="Arial" w:cs="Arial"/>
        </w:rPr>
      </w:pPr>
      <w:r>
        <w:rPr>
          <w:rFonts w:ascii="Arial" w:hAnsi="Arial" w:cs="Arial"/>
        </w:rPr>
        <w:t>4</w:t>
      </w:r>
      <w:r w:rsidR="00145604">
        <w:rPr>
          <w:rFonts w:ascii="Arial" w:hAnsi="Arial" w:cs="Arial"/>
        </w:rPr>
        <w:t>. Разместить настоящее постановление с приложением на официальном сайте администрации муниципального образования «Аларский район»</w:t>
      </w:r>
      <w:r w:rsidR="001D68D5">
        <w:rPr>
          <w:rFonts w:ascii="Arial" w:hAnsi="Arial" w:cs="Arial"/>
        </w:rPr>
        <w:t xml:space="preserve"> в информационно-телекоммуникацио</w:t>
      </w:r>
      <w:r w:rsidR="0021619D">
        <w:rPr>
          <w:rFonts w:ascii="Arial" w:hAnsi="Arial" w:cs="Arial"/>
        </w:rPr>
        <w:t xml:space="preserve">нной сети </w:t>
      </w:r>
      <w:r w:rsidR="00361C95">
        <w:rPr>
          <w:rFonts w:ascii="Arial" w:hAnsi="Arial" w:cs="Arial"/>
        </w:rPr>
        <w:t>«</w:t>
      </w:r>
      <w:r w:rsidR="0021619D">
        <w:rPr>
          <w:rFonts w:ascii="Arial" w:hAnsi="Arial" w:cs="Arial"/>
        </w:rPr>
        <w:t>И</w:t>
      </w:r>
      <w:r w:rsidR="00AF0CC5">
        <w:rPr>
          <w:rFonts w:ascii="Arial" w:hAnsi="Arial" w:cs="Arial"/>
        </w:rPr>
        <w:t>нтернет</w:t>
      </w:r>
      <w:r w:rsidR="00361C95">
        <w:rPr>
          <w:rFonts w:ascii="Arial" w:hAnsi="Arial" w:cs="Arial"/>
        </w:rPr>
        <w:t>»</w:t>
      </w:r>
      <w:r>
        <w:rPr>
          <w:rFonts w:ascii="Arial" w:hAnsi="Arial" w:cs="Arial"/>
        </w:rPr>
        <w:t xml:space="preserve"> (Юмов Б. Ш.</w:t>
      </w:r>
      <w:r w:rsidR="00145604">
        <w:rPr>
          <w:rFonts w:ascii="Arial" w:hAnsi="Arial" w:cs="Arial"/>
        </w:rPr>
        <w:t>) и опубликоват</w:t>
      </w:r>
      <w:r w:rsidR="00AF0CC5">
        <w:rPr>
          <w:rFonts w:ascii="Arial" w:hAnsi="Arial" w:cs="Arial"/>
        </w:rPr>
        <w:t>ь в</w:t>
      </w:r>
      <w:r w:rsidR="00000154">
        <w:rPr>
          <w:rFonts w:ascii="Arial" w:hAnsi="Arial" w:cs="Arial"/>
        </w:rPr>
        <w:t xml:space="preserve"> </w:t>
      </w:r>
      <w:r w:rsidR="00C877F5">
        <w:rPr>
          <w:rFonts w:ascii="Arial" w:hAnsi="Arial" w:cs="Arial"/>
        </w:rPr>
        <w:t xml:space="preserve"> районной</w:t>
      </w:r>
      <w:r w:rsidR="00AF0CC5">
        <w:rPr>
          <w:rFonts w:ascii="Arial" w:hAnsi="Arial" w:cs="Arial"/>
        </w:rPr>
        <w:t xml:space="preserve"> газете «Аларь» (Аюшинова И. В.</w:t>
      </w:r>
      <w:r w:rsidR="00145604">
        <w:rPr>
          <w:rFonts w:ascii="Arial" w:hAnsi="Arial" w:cs="Arial"/>
        </w:rPr>
        <w:t>).</w:t>
      </w:r>
    </w:p>
    <w:p w:rsidR="00145604" w:rsidRDefault="00825A7A" w:rsidP="00730414">
      <w:pPr>
        <w:pStyle w:val="a3"/>
        <w:spacing w:before="0" w:beforeAutospacing="0" w:after="0" w:afterAutospacing="0"/>
        <w:ind w:firstLine="709"/>
        <w:jc w:val="both"/>
        <w:rPr>
          <w:rFonts w:ascii="Arial" w:hAnsi="Arial" w:cs="Arial"/>
        </w:rPr>
      </w:pPr>
      <w:r>
        <w:rPr>
          <w:rFonts w:ascii="Arial" w:hAnsi="Arial" w:cs="Arial"/>
        </w:rPr>
        <w:t xml:space="preserve"> </w:t>
      </w:r>
      <w:r w:rsidR="002A1FEF">
        <w:rPr>
          <w:rFonts w:ascii="Arial" w:hAnsi="Arial" w:cs="Arial"/>
        </w:rPr>
        <w:t>5</w:t>
      </w:r>
      <w:r w:rsidR="00000154">
        <w:rPr>
          <w:rFonts w:ascii="Arial" w:hAnsi="Arial" w:cs="Arial"/>
        </w:rPr>
        <w:t>.</w:t>
      </w:r>
      <w:r w:rsidR="00145604">
        <w:rPr>
          <w:rFonts w:ascii="Arial" w:hAnsi="Arial" w:cs="Arial"/>
        </w:rPr>
        <w:t xml:space="preserve"> Контроль за исполнением настоящего постановления возложить на</w:t>
      </w:r>
      <w:r w:rsidR="003134AC">
        <w:rPr>
          <w:rFonts w:ascii="Arial" w:hAnsi="Arial" w:cs="Arial"/>
        </w:rPr>
        <w:t xml:space="preserve"> </w:t>
      </w:r>
      <w:r w:rsidR="00446D7B">
        <w:rPr>
          <w:rFonts w:ascii="Arial" w:hAnsi="Arial" w:cs="Arial"/>
        </w:rPr>
        <w:t>первого заместителя мэра Аларского района Селезневу И. И.</w:t>
      </w:r>
    </w:p>
    <w:p w:rsidR="00712629" w:rsidRDefault="00712629" w:rsidP="0001242A">
      <w:pPr>
        <w:pStyle w:val="a3"/>
        <w:spacing w:before="0" w:beforeAutospacing="0" w:after="0" w:afterAutospacing="0"/>
        <w:ind w:firstLine="709"/>
        <w:jc w:val="both"/>
        <w:rPr>
          <w:rFonts w:ascii="Arial" w:hAnsi="Arial" w:cs="Arial"/>
        </w:rPr>
      </w:pPr>
    </w:p>
    <w:p w:rsidR="00712629" w:rsidRDefault="00712629" w:rsidP="0001242A">
      <w:pPr>
        <w:pStyle w:val="a3"/>
        <w:spacing w:before="0" w:beforeAutospacing="0" w:after="0" w:afterAutospacing="0"/>
        <w:ind w:firstLine="709"/>
        <w:jc w:val="both"/>
        <w:rPr>
          <w:rFonts w:ascii="Arial" w:hAnsi="Arial" w:cs="Arial"/>
        </w:rPr>
      </w:pPr>
    </w:p>
    <w:p w:rsidR="00145604" w:rsidRDefault="004268B9" w:rsidP="00730414">
      <w:pPr>
        <w:pStyle w:val="a3"/>
        <w:spacing w:before="0" w:beforeAutospacing="0" w:after="0" w:afterAutospacing="0"/>
        <w:jc w:val="both"/>
        <w:rPr>
          <w:rFonts w:ascii="Arial" w:hAnsi="Arial" w:cs="Arial"/>
        </w:rPr>
      </w:pPr>
      <w:r>
        <w:rPr>
          <w:rFonts w:ascii="Arial" w:hAnsi="Arial" w:cs="Arial"/>
        </w:rPr>
        <w:t xml:space="preserve"> </w:t>
      </w:r>
      <w:r w:rsidR="00730414">
        <w:rPr>
          <w:rFonts w:ascii="Arial" w:hAnsi="Arial" w:cs="Arial"/>
        </w:rPr>
        <w:t xml:space="preserve"> </w:t>
      </w:r>
      <w:r w:rsidR="00145604">
        <w:rPr>
          <w:rFonts w:ascii="Arial" w:hAnsi="Arial" w:cs="Arial"/>
        </w:rPr>
        <w:t xml:space="preserve">Мэр Аларского района     </w:t>
      </w:r>
    </w:p>
    <w:p w:rsidR="000129B2" w:rsidRDefault="004268B9" w:rsidP="00730414">
      <w:pPr>
        <w:pStyle w:val="a3"/>
        <w:spacing w:before="0" w:beforeAutospacing="0" w:after="0" w:afterAutospacing="0"/>
        <w:jc w:val="both"/>
        <w:rPr>
          <w:rFonts w:ascii="Arial" w:hAnsi="Arial" w:cs="Arial"/>
        </w:rPr>
      </w:pPr>
      <w:r>
        <w:rPr>
          <w:rFonts w:ascii="Arial" w:hAnsi="Arial" w:cs="Arial"/>
        </w:rPr>
        <w:t xml:space="preserve">  </w:t>
      </w:r>
      <w:r w:rsidR="00145604">
        <w:rPr>
          <w:rFonts w:ascii="Arial" w:hAnsi="Arial" w:cs="Arial"/>
        </w:rPr>
        <w:t>А. В. Футорный</w:t>
      </w:r>
    </w:p>
    <w:p w:rsidR="00730414" w:rsidRDefault="00730414" w:rsidP="00730414">
      <w:pPr>
        <w:pStyle w:val="a3"/>
        <w:spacing w:before="0" w:beforeAutospacing="0" w:after="0" w:afterAutospacing="0"/>
        <w:jc w:val="both"/>
        <w:rPr>
          <w:rFonts w:ascii="Arial" w:hAnsi="Arial" w:cs="Arial"/>
        </w:rPr>
      </w:pPr>
    </w:p>
    <w:tbl>
      <w:tblPr>
        <w:tblW w:w="0" w:type="auto"/>
        <w:tblLook w:val="04A0"/>
      </w:tblPr>
      <w:tblGrid>
        <w:gridCol w:w="4962"/>
        <w:gridCol w:w="4383"/>
      </w:tblGrid>
      <w:tr w:rsidR="00730414" w:rsidRPr="0073283E" w:rsidTr="00730414">
        <w:tc>
          <w:tcPr>
            <w:tcW w:w="4962" w:type="dxa"/>
          </w:tcPr>
          <w:p w:rsidR="00730414" w:rsidRPr="00943352" w:rsidRDefault="00730414" w:rsidP="00730414">
            <w:pPr>
              <w:rPr>
                <w:rFonts w:ascii="Times New Roman" w:hAnsi="Times New Roman"/>
                <w:szCs w:val="28"/>
              </w:rPr>
            </w:pPr>
          </w:p>
        </w:tc>
        <w:tc>
          <w:tcPr>
            <w:tcW w:w="4383" w:type="dxa"/>
          </w:tcPr>
          <w:p w:rsidR="00730414" w:rsidRPr="00A552B8" w:rsidRDefault="002A1FEF" w:rsidP="00730414">
            <w:pPr>
              <w:spacing w:after="0" w:line="240" w:lineRule="auto"/>
              <w:jc w:val="right"/>
              <w:rPr>
                <w:rFonts w:ascii="Courier New" w:hAnsi="Courier New" w:cs="Courier New"/>
              </w:rPr>
            </w:pPr>
            <w:r>
              <w:rPr>
                <w:rFonts w:ascii="Courier New" w:hAnsi="Courier New" w:cs="Courier New"/>
              </w:rPr>
              <w:t>Приложение к постановлению</w:t>
            </w:r>
            <w:r w:rsidR="00730414" w:rsidRPr="00A552B8">
              <w:rPr>
                <w:rFonts w:ascii="Courier New" w:hAnsi="Courier New" w:cs="Courier New"/>
              </w:rPr>
              <w:t xml:space="preserve"> </w:t>
            </w:r>
          </w:p>
          <w:p w:rsidR="00730414" w:rsidRDefault="002A1FEF" w:rsidP="00730414">
            <w:pPr>
              <w:spacing w:after="0" w:line="240" w:lineRule="auto"/>
              <w:jc w:val="right"/>
              <w:rPr>
                <w:rFonts w:ascii="Courier New" w:hAnsi="Courier New" w:cs="Courier New"/>
              </w:rPr>
            </w:pPr>
            <w:r>
              <w:rPr>
                <w:rFonts w:ascii="Courier New" w:hAnsi="Courier New" w:cs="Courier New"/>
              </w:rPr>
              <w:t>а</w:t>
            </w:r>
            <w:r w:rsidR="00730414">
              <w:rPr>
                <w:rFonts w:ascii="Courier New" w:hAnsi="Courier New" w:cs="Courier New"/>
              </w:rPr>
              <w:t xml:space="preserve">дминистрации МО </w:t>
            </w:r>
          </w:p>
          <w:p w:rsidR="00730414" w:rsidRPr="00A552B8" w:rsidRDefault="00730414" w:rsidP="00730414">
            <w:pPr>
              <w:spacing w:after="0" w:line="240" w:lineRule="auto"/>
              <w:jc w:val="right"/>
              <w:rPr>
                <w:rFonts w:ascii="Courier New" w:hAnsi="Courier New" w:cs="Courier New"/>
              </w:rPr>
            </w:pPr>
            <w:r>
              <w:rPr>
                <w:rFonts w:ascii="Courier New" w:hAnsi="Courier New" w:cs="Courier New"/>
              </w:rPr>
              <w:t>«Аларский район»</w:t>
            </w:r>
          </w:p>
          <w:p w:rsidR="00730414" w:rsidRPr="0073283E" w:rsidRDefault="002A1FEF" w:rsidP="00E310FA">
            <w:pPr>
              <w:spacing w:after="0" w:line="240" w:lineRule="auto"/>
              <w:jc w:val="right"/>
              <w:rPr>
                <w:rFonts w:ascii="Times New Roman" w:hAnsi="Times New Roman"/>
                <w:szCs w:val="28"/>
              </w:rPr>
            </w:pPr>
            <w:r>
              <w:rPr>
                <w:rFonts w:ascii="Courier New" w:hAnsi="Courier New" w:cs="Courier New"/>
              </w:rPr>
              <w:t>от 28.01</w:t>
            </w:r>
            <w:r w:rsidR="00000154">
              <w:rPr>
                <w:rFonts w:ascii="Courier New" w:hAnsi="Courier New" w:cs="Courier New"/>
              </w:rPr>
              <w:t>.</w:t>
            </w:r>
            <w:r w:rsidR="00730414" w:rsidRPr="00A552B8">
              <w:rPr>
                <w:rFonts w:ascii="Courier New" w:hAnsi="Courier New" w:cs="Courier New"/>
              </w:rPr>
              <w:t>201</w:t>
            </w:r>
            <w:r w:rsidR="00730414">
              <w:rPr>
                <w:rFonts w:ascii="Courier New" w:hAnsi="Courier New" w:cs="Courier New"/>
              </w:rPr>
              <w:t>9</w:t>
            </w:r>
            <w:r w:rsidR="00730414" w:rsidRPr="00A552B8">
              <w:rPr>
                <w:rFonts w:ascii="Courier New" w:hAnsi="Courier New" w:cs="Courier New"/>
              </w:rPr>
              <w:t xml:space="preserve"> года</w:t>
            </w:r>
            <w:r w:rsidR="00E310FA">
              <w:rPr>
                <w:rFonts w:ascii="Courier New" w:hAnsi="Courier New" w:cs="Courier New"/>
              </w:rPr>
              <w:t xml:space="preserve"> </w:t>
            </w:r>
            <w:r>
              <w:rPr>
                <w:rFonts w:ascii="Courier New" w:hAnsi="Courier New" w:cs="Courier New"/>
              </w:rPr>
              <w:t>№ 76</w:t>
            </w:r>
            <w:r w:rsidR="00730414" w:rsidRPr="00A552B8">
              <w:rPr>
                <w:rFonts w:ascii="Courier New" w:hAnsi="Courier New" w:cs="Courier New"/>
              </w:rPr>
              <w:t>-п</w:t>
            </w:r>
          </w:p>
        </w:tc>
      </w:tr>
    </w:tbl>
    <w:p w:rsidR="00730414" w:rsidRPr="0073283E" w:rsidRDefault="00730414" w:rsidP="004268B9">
      <w:pPr>
        <w:rPr>
          <w:rFonts w:ascii="Times New Roman" w:hAnsi="Times New Roman"/>
          <w:b/>
          <w:szCs w:val="28"/>
        </w:rPr>
      </w:pPr>
    </w:p>
    <w:p w:rsidR="00730414" w:rsidRPr="00A552B8" w:rsidRDefault="00730414" w:rsidP="00E310FA">
      <w:pPr>
        <w:spacing w:after="0" w:line="240" w:lineRule="auto"/>
        <w:jc w:val="center"/>
        <w:rPr>
          <w:rFonts w:ascii="Arial" w:hAnsi="Arial" w:cs="Arial"/>
          <w:b/>
          <w:sz w:val="30"/>
          <w:szCs w:val="30"/>
        </w:rPr>
      </w:pPr>
      <w:r>
        <w:rPr>
          <w:rFonts w:ascii="Arial" w:hAnsi="Arial" w:cs="Arial"/>
          <w:b/>
          <w:sz w:val="30"/>
          <w:szCs w:val="30"/>
        </w:rPr>
        <w:t>А</w:t>
      </w:r>
      <w:r w:rsidRPr="00A552B8">
        <w:rPr>
          <w:rFonts w:ascii="Arial" w:hAnsi="Arial" w:cs="Arial"/>
          <w:b/>
          <w:sz w:val="30"/>
          <w:szCs w:val="30"/>
        </w:rPr>
        <w:t>дминистративный регламент предост</w:t>
      </w:r>
      <w:r>
        <w:rPr>
          <w:rFonts w:ascii="Arial" w:hAnsi="Arial" w:cs="Arial"/>
          <w:b/>
          <w:sz w:val="30"/>
          <w:szCs w:val="30"/>
        </w:rPr>
        <w:t>авления муниципальной услуги « У</w:t>
      </w:r>
      <w:r w:rsidRPr="00A552B8">
        <w:rPr>
          <w:rFonts w:ascii="Arial" w:hAnsi="Arial" w:cs="Arial"/>
          <w:b/>
          <w:sz w:val="30"/>
          <w:szCs w:val="30"/>
        </w:rPr>
        <w:t>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на земельном участке (за исключ</w:t>
      </w:r>
      <w:r>
        <w:rPr>
          <w:rFonts w:ascii="Arial" w:hAnsi="Arial" w:cs="Arial"/>
          <w:b/>
          <w:sz w:val="30"/>
          <w:szCs w:val="30"/>
        </w:rPr>
        <w:t>ением случаев, предусмотренных Градостроительным кодексом Российской Ф</w:t>
      </w:r>
      <w:r w:rsidRPr="00A552B8">
        <w:rPr>
          <w:rFonts w:ascii="Arial" w:hAnsi="Arial" w:cs="Arial"/>
          <w:b/>
          <w:sz w:val="30"/>
          <w:szCs w:val="30"/>
        </w:rPr>
        <w:t>едерации, иными федеральными законами)»</w:t>
      </w:r>
    </w:p>
    <w:p w:rsidR="00E310FA" w:rsidRDefault="00E310FA" w:rsidP="00E310FA">
      <w:pPr>
        <w:widowControl w:val="0"/>
        <w:autoSpaceDE w:val="0"/>
        <w:autoSpaceDN w:val="0"/>
        <w:adjustRightInd w:val="0"/>
        <w:spacing w:after="0" w:line="240" w:lineRule="auto"/>
        <w:jc w:val="center"/>
        <w:outlineLvl w:val="1"/>
        <w:rPr>
          <w:rFonts w:ascii="Arial" w:hAnsi="Arial" w:cs="Arial"/>
          <w:sz w:val="24"/>
          <w:szCs w:val="24"/>
        </w:rPr>
      </w:pPr>
    </w:p>
    <w:p w:rsidR="00730414" w:rsidRDefault="00730414" w:rsidP="00E310FA">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w:t>
      </w:r>
      <w:r>
        <w:rPr>
          <w:rFonts w:ascii="Arial" w:hAnsi="Arial" w:cs="Arial"/>
          <w:sz w:val="24"/>
          <w:szCs w:val="24"/>
        </w:rPr>
        <w:t>. О</w:t>
      </w:r>
      <w:r w:rsidRPr="00A552B8">
        <w:rPr>
          <w:rFonts w:ascii="Arial" w:hAnsi="Arial" w:cs="Arial"/>
          <w:sz w:val="24"/>
          <w:szCs w:val="24"/>
        </w:rPr>
        <w:t>бщие положения</w:t>
      </w:r>
    </w:p>
    <w:p w:rsidR="00E310FA" w:rsidRPr="00A552B8" w:rsidRDefault="00E310FA" w:rsidP="00E310FA">
      <w:pPr>
        <w:widowControl w:val="0"/>
        <w:autoSpaceDE w:val="0"/>
        <w:autoSpaceDN w:val="0"/>
        <w:adjustRightInd w:val="0"/>
        <w:spacing w:after="0" w:line="240" w:lineRule="auto"/>
        <w:jc w:val="center"/>
        <w:outlineLvl w:val="1"/>
        <w:rPr>
          <w:rFonts w:ascii="Arial" w:hAnsi="Arial" w:cs="Arial"/>
          <w:sz w:val="24"/>
          <w:szCs w:val="24"/>
        </w:rPr>
      </w:pPr>
    </w:p>
    <w:p w:rsidR="00730414" w:rsidRPr="00730414" w:rsidRDefault="00730414" w:rsidP="00730414">
      <w:pPr>
        <w:widowControl w:val="0"/>
        <w:autoSpaceDE w:val="0"/>
        <w:autoSpaceDN w:val="0"/>
        <w:adjustRightInd w:val="0"/>
        <w:jc w:val="center"/>
        <w:outlineLvl w:val="2"/>
        <w:rPr>
          <w:rFonts w:ascii="Arial" w:hAnsi="Arial" w:cs="Arial"/>
          <w:sz w:val="24"/>
          <w:szCs w:val="24"/>
        </w:rPr>
      </w:pPr>
      <w:bookmarkStart w:id="0" w:name="Par43"/>
      <w:bookmarkEnd w:id="0"/>
      <w:r>
        <w:rPr>
          <w:rFonts w:ascii="Arial" w:hAnsi="Arial" w:cs="Arial"/>
          <w:sz w:val="24"/>
          <w:szCs w:val="24"/>
        </w:rPr>
        <w:t>Глава 1. П</w:t>
      </w:r>
      <w:r w:rsidRPr="00A552B8">
        <w:rPr>
          <w:rFonts w:ascii="Arial" w:hAnsi="Arial" w:cs="Arial"/>
          <w:sz w:val="24"/>
          <w:szCs w:val="24"/>
        </w:rPr>
        <w:t>редмет регулирования административного регламента</w:t>
      </w:r>
    </w:p>
    <w:p w:rsidR="00730414" w:rsidRPr="00A552B8"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A552B8">
        <w:rPr>
          <w:rFonts w:ascii="Arial" w:hAnsi="Arial" w:cs="Arial"/>
          <w:sz w:val="24"/>
          <w:szCs w:val="24"/>
        </w:rPr>
        <w:t>1. Административный регламент предоставления муниципальной услуги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 исключением случаев, предусмотренных Градостроительным кодексом Российской Федерации, иными федеральными законами)»</w:t>
      </w:r>
      <w:r>
        <w:rPr>
          <w:rFonts w:ascii="Arial" w:hAnsi="Arial" w:cs="Arial"/>
          <w:sz w:val="24"/>
          <w:szCs w:val="24"/>
        </w:rPr>
        <w:t xml:space="preserve"> </w:t>
      </w:r>
      <w:r w:rsidRPr="00A552B8">
        <w:rPr>
          <w:rFonts w:ascii="Arial" w:hAnsi="Arial" w:cs="Arial"/>
          <w:sz w:val="24"/>
          <w:szCs w:val="24"/>
        </w:rPr>
        <w:t>(далее –</w:t>
      </w:r>
      <w:r>
        <w:rPr>
          <w:rFonts w:ascii="Arial" w:hAnsi="Arial" w:cs="Arial"/>
          <w:sz w:val="24"/>
          <w:szCs w:val="24"/>
        </w:rPr>
        <w:t xml:space="preserve"> </w:t>
      </w:r>
      <w:r w:rsidRPr="00A552B8">
        <w:rPr>
          <w:rFonts w:ascii="Arial" w:hAnsi="Arial" w:cs="Arial"/>
          <w:sz w:val="24"/>
          <w:szCs w:val="24"/>
        </w:rPr>
        <w:t xml:space="preserve">административный регламент) разработан в целях определения процедур принятия решения 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 исключением случаев, предусмотренных Градостроительным кодексом Российской Федерации, иными федеральными законами) (далее – уведомление о соответствии) или  в выдаче уведомления о несоответствии указанных в уведомлении о планируемых строительстве или реконструкции </w:t>
      </w:r>
      <w:r w:rsidRPr="00A552B8">
        <w:rPr>
          <w:rFonts w:ascii="Arial" w:hAnsi="Arial" w:cs="Arial"/>
          <w:sz w:val="24"/>
          <w:szCs w:val="24"/>
        </w:rPr>
        <w:lastRenderedPageBreak/>
        <w:t xml:space="preserve">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730414" w:rsidRDefault="00730414" w:rsidP="00000154">
      <w:pPr>
        <w:widowControl w:val="0"/>
        <w:autoSpaceDE w:val="0"/>
        <w:autoSpaceDN w:val="0"/>
        <w:adjustRightInd w:val="0"/>
        <w:spacing w:after="0" w:line="240" w:lineRule="auto"/>
        <w:ind w:firstLine="709"/>
        <w:jc w:val="both"/>
        <w:rPr>
          <w:rFonts w:ascii="Arial" w:hAnsi="Arial" w:cs="Arial"/>
          <w:sz w:val="24"/>
          <w:szCs w:val="24"/>
        </w:rPr>
      </w:pPr>
      <w:r w:rsidRPr="00A552B8">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«Аларский район», при осуществлении полномочий.</w:t>
      </w:r>
    </w:p>
    <w:p w:rsidR="00000154" w:rsidRPr="00000154" w:rsidRDefault="00000154" w:rsidP="00000154">
      <w:pPr>
        <w:widowControl w:val="0"/>
        <w:autoSpaceDE w:val="0"/>
        <w:autoSpaceDN w:val="0"/>
        <w:adjustRightInd w:val="0"/>
        <w:spacing w:after="0" w:line="240" w:lineRule="auto"/>
        <w:ind w:firstLine="709"/>
        <w:jc w:val="both"/>
        <w:rPr>
          <w:rFonts w:ascii="Arial" w:hAnsi="Arial" w:cs="Arial"/>
          <w:sz w:val="24"/>
          <w:szCs w:val="24"/>
        </w:rPr>
      </w:pPr>
    </w:p>
    <w:p w:rsidR="00730414" w:rsidRPr="00730414" w:rsidRDefault="00730414" w:rsidP="00730414">
      <w:pPr>
        <w:widowControl w:val="0"/>
        <w:autoSpaceDE w:val="0"/>
        <w:autoSpaceDN w:val="0"/>
        <w:adjustRightInd w:val="0"/>
        <w:jc w:val="center"/>
        <w:outlineLvl w:val="2"/>
        <w:rPr>
          <w:rFonts w:ascii="Arial" w:hAnsi="Arial" w:cs="Arial"/>
          <w:sz w:val="24"/>
          <w:szCs w:val="24"/>
        </w:rPr>
      </w:pPr>
      <w:bookmarkStart w:id="1" w:name="Par49"/>
      <w:bookmarkEnd w:id="1"/>
      <w:r>
        <w:rPr>
          <w:rFonts w:ascii="Arial" w:hAnsi="Arial" w:cs="Arial"/>
          <w:sz w:val="24"/>
          <w:szCs w:val="24"/>
        </w:rPr>
        <w:t>Глава 2. К</w:t>
      </w:r>
      <w:r w:rsidRPr="00A552B8">
        <w:rPr>
          <w:rFonts w:ascii="Arial" w:hAnsi="Arial" w:cs="Arial"/>
          <w:sz w:val="24"/>
          <w:szCs w:val="24"/>
        </w:rPr>
        <w:t>руг заявителей</w:t>
      </w:r>
    </w:p>
    <w:p w:rsidR="00730414" w:rsidRPr="00A552B8" w:rsidRDefault="00730414" w:rsidP="00730414">
      <w:pPr>
        <w:autoSpaceDE w:val="0"/>
        <w:autoSpaceDN w:val="0"/>
        <w:adjustRightInd w:val="0"/>
        <w:spacing w:after="0" w:line="240" w:lineRule="auto"/>
        <w:ind w:firstLine="709"/>
        <w:jc w:val="both"/>
        <w:rPr>
          <w:rFonts w:ascii="Arial" w:hAnsi="Arial" w:cs="Arial"/>
          <w:sz w:val="24"/>
          <w:szCs w:val="24"/>
          <w:lang w:eastAsia="en-US"/>
        </w:rPr>
      </w:pPr>
      <w:bookmarkStart w:id="2" w:name="Par51"/>
      <w:bookmarkEnd w:id="2"/>
      <w:r w:rsidRPr="00A552B8">
        <w:rPr>
          <w:rFonts w:ascii="Arial" w:hAnsi="Arial" w:cs="Arial"/>
          <w:sz w:val="24"/>
          <w:szCs w:val="24"/>
        </w:rPr>
        <w:t>3. </w:t>
      </w:r>
      <w:r w:rsidRPr="00A552B8">
        <w:rPr>
          <w:rFonts w:ascii="Arial" w:eastAsia="Times New Roman" w:hAnsi="Arial" w:cs="Arial"/>
          <w:sz w:val="24"/>
          <w:szCs w:val="24"/>
        </w:rPr>
        <w:t xml:space="preserve">Муниципальная услуга предоставляется застройщику - </w:t>
      </w:r>
      <w:r w:rsidRPr="00A552B8">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30414" w:rsidRPr="00A552B8" w:rsidRDefault="00730414" w:rsidP="00730414">
      <w:pPr>
        <w:autoSpaceDE w:val="0"/>
        <w:autoSpaceDN w:val="0"/>
        <w:adjustRightInd w:val="0"/>
        <w:spacing w:after="0" w:line="240" w:lineRule="auto"/>
        <w:ind w:firstLine="709"/>
        <w:jc w:val="both"/>
        <w:rPr>
          <w:rFonts w:ascii="Arial" w:hAnsi="Arial" w:cs="Arial"/>
          <w:sz w:val="24"/>
          <w:szCs w:val="24"/>
          <w:lang w:eastAsia="en-US"/>
        </w:rPr>
      </w:pPr>
      <w:r w:rsidRPr="00A552B8">
        <w:rPr>
          <w:rFonts w:ascii="Arial"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730414" w:rsidRDefault="00730414" w:rsidP="00000154">
      <w:pPr>
        <w:widowControl w:val="0"/>
        <w:autoSpaceDE w:val="0"/>
        <w:autoSpaceDN w:val="0"/>
        <w:adjustRightInd w:val="0"/>
        <w:spacing w:after="0" w:line="240" w:lineRule="auto"/>
        <w:ind w:firstLine="709"/>
        <w:jc w:val="both"/>
        <w:rPr>
          <w:rFonts w:ascii="Arial" w:hAnsi="Arial" w:cs="Arial"/>
          <w:sz w:val="24"/>
          <w:szCs w:val="24"/>
        </w:rPr>
      </w:pPr>
      <w:r w:rsidRPr="00A552B8">
        <w:rPr>
          <w:rFonts w:ascii="Arial" w:hAnsi="Arial" w:cs="Arial"/>
          <w:sz w:val="24"/>
          <w:szCs w:val="24"/>
        </w:rPr>
        <w:t>При обращении за получением муниципальной услуги от имени заявителей взаимодействие с комитетом по ЖКХ, транспорту, связи, капитальному строительству и архитектуре</w:t>
      </w:r>
      <w:r w:rsidRPr="00A552B8">
        <w:rPr>
          <w:rFonts w:ascii="Arial" w:hAnsi="Arial" w:cs="Arial"/>
          <w:i/>
          <w:sz w:val="24"/>
          <w:szCs w:val="24"/>
        </w:rPr>
        <w:t xml:space="preserve"> </w:t>
      </w:r>
      <w:r w:rsidRPr="00A552B8">
        <w:rPr>
          <w:rFonts w:ascii="Arial" w:hAnsi="Arial" w:cs="Arial"/>
          <w:sz w:val="24"/>
          <w:szCs w:val="24"/>
        </w:rPr>
        <w:t>администрации муниципального образования «Аларский район»</w:t>
      </w:r>
      <w:r w:rsidRPr="00A552B8">
        <w:rPr>
          <w:rFonts w:ascii="Arial" w:hAnsi="Arial" w:cs="Arial"/>
          <w:i/>
          <w:sz w:val="24"/>
          <w:szCs w:val="24"/>
        </w:rPr>
        <w:t xml:space="preserve"> </w:t>
      </w:r>
      <w:r w:rsidRPr="00A552B8">
        <w:rPr>
          <w:rFonts w:ascii="Arial" w:hAnsi="Arial" w:cs="Arial"/>
          <w:sz w:val="24"/>
          <w:szCs w:val="24"/>
        </w:rPr>
        <w:t>вправе осуществлять их уполномоченные представители.</w:t>
      </w:r>
    </w:p>
    <w:p w:rsidR="00000154" w:rsidRPr="00000154" w:rsidRDefault="00000154" w:rsidP="00000154">
      <w:pPr>
        <w:widowControl w:val="0"/>
        <w:autoSpaceDE w:val="0"/>
        <w:autoSpaceDN w:val="0"/>
        <w:adjustRightInd w:val="0"/>
        <w:spacing w:after="0" w:line="240" w:lineRule="auto"/>
        <w:ind w:firstLine="709"/>
        <w:jc w:val="both"/>
        <w:rPr>
          <w:rFonts w:ascii="Arial" w:hAnsi="Arial" w:cs="Arial"/>
          <w:sz w:val="24"/>
          <w:szCs w:val="24"/>
        </w:rPr>
      </w:pPr>
    </w:p>
    <w:p w:rsidR="00730414" w:rsidRPr="00A552B8" w:rsidRDefault="00730414" w:rsidP="00730414">
      <w:pPr>
        <w:widowControl w:val="0"/>
        <w:autoSpaceDE w:val="0"/>
        <w:autoSpaceDN w:val="0"/>
        <w:adjustRightInd w:val="0"/>
        <w:spacing w:after="0" w:line="240" w:lineRule="auto"/>
        <w:jc w:val="center"/>
        <w:outlineLvl w:val="2"/>
        <w:rPr>
          <w:rFonts w:ascii="Arial" w:hAnsi="Arial" w:cs="Arial"/>
          <w:sz w:val="24"/>
          <w:szCs w:val="24"/>
        </w:rPr>
      </w:pPr>
      <w:bookmarkStart w:id="3" w:name="Par61"/>
      <w:bookmarkEnd w:id="3"/>
      <w:r>
        <w:rPr>
          <w:rFonts w:ascii="Arial" w:hAnsi="Arial" w:cs="Arial"/>
          <w:sz w:val="24"/>
          <w:szCs w:val="24"/>
        </w:rPr>
        <w:t>Глава 3. Т</w:t>
      </w:r>
      <w:r w:rsidRPr="00A552B8">
        <w:rPr>
          <w:rFonts w:ascii="Arial" w:hAnsi="Arial" w:cs="Arial"/>
          <w:sz w:val="24"/>
          <w:szCs w:val="24"/>
        </w:rPr>
        <w:t>ребования к порядку информирования</w:t>
      </w:r>
    </w:p>
    <w:p w:rsidR="00730414" w:rsidRDefault="00730414" w:rsidP="00730414">
      <w:pPr>
        <w:widowControl w:val="0"/>
        <w:autoSpaceDE w:val="0"/>
        <w:autoSpaceDN w:val="0"/>
        <w:adjustRightInd w:val="0"/>
        <w:spacing w:after="0" w:line="240" w:lineRule="auto"/>
        <w:jc w:val="center"/>
        <w:rPr>
          <w:rFonts w:ascii="Arial" w:hAnsi="Arial" w:cs="Arial"/>
          <w:sz w:val="24"/>
          <w:szCs w:val="24"/>
        </w:rPr>
      </w:pPr>
      <w:r w:rsidRPr="00A552B8">
        <w:rPr>
          <w:rFonts w:ascii="Arial" w:hAnsi="Arial" w:cs="Arial"/>
          <w:sz w:val="24"/>
          <w:szCs w:val="24"/>
        </w:rPr>
        <w:t>о предоставлении муниципальной услуги</w:t>
      </w:r>
    </w:p>
    <w:p w:rsidR="00730414" w:rsidRPr="00730414" w:rsidRDefault="00730414" w:rsidP="00730414">
      <w:pPr>
        <w:widowControl w:val="0"/>
        <w:autoSpaceDE w:val="0"/>
        <w:autoSpaceDN w:val="0"/>
        <w:adjustRightInd w:val="0"/>
        <w:spacing w:after="0" w:line="240" w:lineRule="auto"/>
        <w:jc w:val="center"/>
        <w:rPr>
          <w:rFonts w:ascii="Arial" w:hAnsi="Arial" w:cs="Arial"/>
          <w:sz w:val="24"/>
          <w:szCs w:val="24"/>
        </w:rPr>
      </w:pP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ЖКХ, транспорту, связи, капитальному строительству и архитектуре</w:t>
      </w:r>
      <w:r w:rsidRPr="00730414">
        <w:rPr>
          <w:rFonts w:ascii="Arial" w:hAnsi="Arial" w:cs="Arial"/>
          <w:i/>
          <w:szCs w:val="24"/>
        </w:rPr>
        <w:t xml:space="preserve"> </w:t>
      </w:r>
      <w:r w:rsidRPr="00730414">
        <w:rPr>
          <w:rFonts w:ascii="Arial" w:hAnsi="Arial" w:cs="Arial"/>
          <w:szCs w:val="24"/>
        </w:rPr>
        <w:t>администрации муниципального образования «Аларский район» (далее – уполномоченный орган).</w:t>
      </w:r>
    </w:p>
    <w:p w:rsidR="00730414" w:rsidRPr="00730414" w:rsidRDefault="00730414" w:rsidP="00730414">
      <w:pPr>
        <w:autoSpaceDE w:val="0"/>
        <w:autoSpaceDN w:val="0"/>
        <w:adjustRightInd w:val="0"/>
        <w:spacing w:after="0" w:line="240" w:lineRule="auto"/>
        <w:ind w:firstLine="709"/>
        <w:jc w:val="both"/>
        <w:rPr>
          <w:rFonts w:ascii="Arial" w:hAnsi="Arial" w:cs="Arial"/>
          <w:sz w:val="24"/>
          <w:szCs w:val="24"/>
          <w:lang w:eastAsia="en-US"/>
        </w:rPr>
      </w:pPr>
      <w:r w:rsidRPr="00730414">
        <w:rPr>
          <w:rFonts w:ascii="Arial" w:hAnsi="Arial" w:cs="Arial"/>
          <w:sz w:val="24"/>
          <w:szCs w:val="24"/>
        </w:rPr>
        <w:t xml:space="preserve">5.1. </w:t>
      </w:r>
      <w:r w:rsidRPr="0073041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30414" w:rsidRPr="00730414" w:rsidRDefault="00730414" w:rsidP="00730414">
      <w:pPr>
        <w:autoSpaceDE w:val="0"/>
        <w:autoSpaceDN w:val="0"/>
        <w:adjustRightInd w:val="0"/>
        <w:spacing w:after="0" w:line="240" w:lineRule="auto"/>
        <w:ind w:firstLine="709"/>
        <w:jc w:val="both"/>
        <w:rPr>
          <w:rFonts w:ascii="Arial" w:hAnsi="Arial" w:cs="Arial"/>
          <w:b/>
          <w:sz w:val="24"/>
          <w:szCs w:val="24"/>
          <w:lang w:eastAsia="en-US"/>
        </w:rPr>
      </w:pPr>
      <w:r w:rsidRPr="00730414">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6. Информация предоставляется:</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а) при личном контакте с заявителями;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 xml:space="preserve">б) с использованием средств телефонной, факсимильной и электронной связи, в том числе через официальный сайт в информационно-телекоммуникационной сети «Интернет» - </w:t>
      </w:r>
      <w:r w:rsidRPr="00730414">
        <w:rPr>
          <w:rFonts w:ascii="Arial" w:hAnsi="Arial" w:cs="Arial"/>
          <w:szCs w:val="24"/>
          <w:lang w:val="en-US"/>
        </w:rPr>
        <w:t>alar</w:t>
      </w:r>
      <w:r w:rsidRPr="00730414">
        <w:rPr>
          <w:rFonts w:ascii="Arial" w:hAnsi="Arial" w:cs="Arial"/>
          <w:szCs w:val="24"/>
        </w:rPr>
        <w:t>.</w:t>
      </w:r>
      <w:r w:rsidRPr="00730414">
        <w:rPr>
          <w:rFonts w:ascii="Arial" w:hAnsi="Arial" w:cs="Arial"/>
          <w:szCs w:val="24"/>
          <w:lang w:val="en-US"/>
        </w:rPr>
        <w:t>irkobl</w:t>
      </w:r>
      <w:r w:rsidRPr="00730414">
        <w:rPr>
          <w:rFonts w:ascii="Arial" w:hAnsi="Arial" w:cs="Arial"/>
          <w:szCs w:val="24"/>
        </w:rPr>
        <w:t>.</w:t>
      </w:r>
      <w:r w:rsidRPr="00730414">
        <w:rPr>
          <w:rFonts w:ascii="Arial" w:hAnsi="Arial" w:cs="Arial"/>
          <w:szCs w:val="24"/>
          <w:lang w:val="en-US"/>
        </w:rPr>
        <w:t>ru</w:t>
      </w:r>
      <w:r w:rsidRPr="00730414">
        <w:rPr>
          <w:rFonts w:ascii="Arial" w:hAnsi="Arial" w:cs="Arial"/>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lastRenderedPageBreak/>
        <w:t>в) письменно, в случае письменного обращения заявителя.</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8. Должностные лица уполномоченного органа, предоставляют информацию по следующим вопросам:</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б) о порядке предоставления муниципальной услуги и ходе предоставления муниципальной услуги;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в) о перечне документов, необходимых для предоставления муниципальной услуги;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г) о времени приема документов, необходимых для предоставления муниципальной услуги;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д) о сроке предоставления муниципальной услуги;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е) об основаниях отказа в приеме документов, необходимых для предоставления муниципальной услуги;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ж) об основаниях отказа в предоставлении муниципальной услуги;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9. Основными требованиями при предоставлении информации являются:</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а) актуальность;</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б) своевременность;</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в) четкость и доступность в изложении информации;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г) полнота информации;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д) соответствие информации требованиям законодательства.</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 xml:space="preserve">10. Предоставление информации по телефону осуществляется путем непосредственного общения заявителя с должностным лицом </w:t>
      </w:r>
      <w:r w:rsidRPr="00730414">
        <w:rPr>
          <w:rFonts w:ascii="Arial" w:hAnsi="Arial" w:cs="Arial"/>
          <w:szCs w:val="24"/>
          <w:lang w:eastAsia="ko-KR"/>
        </w:rPr>
        <w:t>уполномоченного органа</w:t>
      </w:r>
      <w:r w:rsidRPr="00730414">
        <w:rPr>
          <w:rFonts w:ascii="Arial" w:hAnsi="Arial" w:cs="Arial"/>
          <w:szCs w:val="24"/>
        </w:rPr>
        <w:t>.</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30414" w:rsidRPr="00730414" w:rsidRDefault="00730414" w:rsidP="00730414">
      <w:pPr>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730414">
        <w:rPr>
          <w:rFonts w:ascii="Arial" w:hAnsi="Arial" w:cs="Arial"/>
          <w:i/>
          <w:sz w:val="24"/>
          <w:szCs w:val="24"/>
          <w:lang w:eastAsia="en-US"/>
        </w:rPr>
        <w:t>8(39564) 37-366.</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 xml:space="preserve">Днем регистрации обращения является день его поступления в </w:t>
      </w:r>
      <w:r w:rsidRPr="00730414">
        <w:rPr>
          <w:rFonts w:ascii="Arial" w:hAnsi="Arial" w:cs="Arial"/>
          <w:szCs w:val="24"/>
        </w:rPr>
        <w:lastRenderedPageBreak/>
        <w:t>уполномоченный орган.</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а) на стендах, расположенных в помещениях, занимаемых уполномоченным органом;</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 xml:space="preserve">б) на официальном сайте в информационно-телекоммуникационной сети «Интернет» – </w:t>
      </w:r>
      <w:r w:rsidRPr="00730414">
        <w:rPr>
          <w:rFonts w:ascii="Arial" w:hAnsi="Arial" w:cs="Arial"/>
          <w:sz w:val="24"/>
          <w:szCs w:val="24"/>
          <w:lang w:val="en-US"/>
        </w:rPr>
        <w:t>alar</w:t>
      </w:r>
      <w:r w:rsidRPr="00730414">
        <w:rPr>
          <w:rFonts w:ascii="Arial" w:hAnsi="Arial" w:cs="Arial"/>
          <w:sz w:val="24"/>
          <w:szCs w:val="24"/>
        </w:rPr>
        <w:t>.</w:t>
      </w:r>
      <w:r w:rsidRPr="00730414">
        <w:rPr>
          <w:rFonts w:ascii="Arial" w:hAnsi="Arial" w:cs="Arial"/>
          <w:sz w:val="24"/>
          <w:szCs w:val="24"/>
          <w:lang w:val="en-US"/>
        </w:rPr>
        <w:t>irkobl</w:t>
      </w:r>
      <w:r w:rsidRPr="00730414">
        <w:rPr>
          <w:rFonts w:ascii="Arial" w:hAnsi="Arial" w:cs="Arial"/>
          <w:sz w:val="24"/>
          <w:szCs w:val="24"/>
        </w:rPr>
        <w:t>.</w:t>
      </w:r>
      <w:r w:rsidRPr="00730414">
        <w:rPr>
          <w:rFonts w:ascii="Arial" w:hAnsi="Arial" w:cs="Arial"/>
          <w:sz w:val="24"/>
          <w:szCs w:val="24"/>
          <w:lang w:val="en-US"/>
        </w:rPr>
        <w:t>ru</w:t>
      </w:r>
      <w:r w:rsidRPr="00730414">
        <w:rPr>
          <w:rFonts w:ascii="Arial" w:hAnsi="Arial" w:cs="Arial"/>
          <w:sz w:val="24"/>
          <w:szCs w:val="24"/>
        </w:rPr>
        <w:t>, официальном сайте МФЦ, а также через Портал;</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в) посредством публикации в средствах массовой информации.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15. На стендах, расположенных в помещениях, занимаемых уполномоченным органом, размещается следующая информация:</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1) список документов для получения муниципальной услуги;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2) о сроках предоставления муниципальной услуги;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3) извлечения из административного регламента:</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а) об основаниях отказа в предоставлении муниципальной услуги;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б) об описании конечного результата предоставления муниципальной услуги;</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30414" w:rsidRPr="00730414" w:rsidRDefault="00730414" w:rsidP="00730414">
      <w:pPr>
        <w:pStyle w:val="ConsPlusNormal"/>
        <w:ind w:firstLine="709"/>
        <w:jc w:val="both"/>
        <w:rPr>
          <w:rFonts w:ascii="Arial" w:hAnsi="Arial" w:cs="Arial"/>
          <w:szCs w:val="24"/>
        </w:rPr>
      </w:pPr>
      <w:r w:rsidRPr="00730414">
        <w:rPr>
          <w:rFonts w:ascii="Arial" w:hAnsi="Arial" w:cs="Arial"/>
          <w:szCs w:val="24"/>
        </w:rPr>
        <w:t>5) перечень нормативных правовых актов, регулирующих отношения, возникающие в связи с предоставлением муниципальной услуги.</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16. Информация об уполномоченном органе:</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а) место нахождения: п.Кутулик, ул. 40 лет Победы, 33;</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 xml:space="preserve">б) телефон: </w:t>
      </w:r>
      <w:r w:rsidRPr="00730414">
        <w:rPr>
          <w:rFonts w:ascii="Arial" w:hAnsi="Arial" w:cs="Arial"/>
          <w:i/>
          <w:sz w:val="24"/>
          <w:szCs w:val="24"/>
        </w:rPr>
        <w:t>8 (39564) 37-366</w:t>
      </w:r>
      <w:r w:rsidRPr="00730414">
        <w:rPr>
          <w:rFonts w:ascii="Arial" w:hAnsi="Arial" w:cs="Arial"/>
          <w:sz w:val="24"/>
          <w:szCs w:val="24"/>
        </w:rPr>
        <w:t xml:space="preserve">; </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в) почтовый адрес для направления документов и обращений:</w:t>
      </w:r>
      <w:r w:rsidRPr="00730414">
        <w:rPr>
          <w:rFonts w:ascii="Arial" w:hAnsi="Arial" w:cs="Arial"/>
          <w:i/>
          <w:sz w:val="24"/>
          <w:szCs w:val="24"/>
        </w:rPr>
        <w:t xml:space="preserve"> </w:t>
      </w:r>
      <w:r w:rsidRPr="00730414">
        <w:rPr>
          <w:rFonts w:ascii="Arial" w:hAnsi="Arial" w:cs="Arial"/>
          <w:sz w:val="24"/>
          <w:szCs w:val="24"/>
        </w:rPr>
        <w:t>п.</w:t>
      </w:r>
      <w:r>
        <w:rPr>
          <w:rFonts w:ascii="Arial" w:hAnsi="Arial" w:cs="Arial"/>
          <w:sz w:val="24"/>
          <w:szCs w:val="24"/>
        </w:rPr>
        <w:t xml:space="preserve"> </w:t>
      </w:r>
      <w:r w:rsidRPr="00730414">
        <w:rPr>
          <w:rFonts w:ascii="Arial" w:hAnsi="Arial" w:cs="Arial"/>
          <w:sz w:val="24"/>
          <w:szCs w:val="24"/>
        </w:rPr>
        <w:t>Кутулик, ул. Советская, 49;</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 xml:space="preserve">г) официальный сайт в информационно-телекоммуникационной сети «Интернет» - </w:t>
      </w:r>
      <w:r w:rsidRPr="00730414">
        <w:rPr>
          <w:rFonts w:ascii="Arial" w:hAnsi="Arial" w:cs="Arial"/>
          <w:sz w:val="24"/>
          <w:szCs w:val="24"/>
          <w:lang w:val="en-US"/>
        </w:rPr>
        <w:t>alar</w:t>
      </w:r>
      <w:r w:rsidRPr="00730414">
        <w:rPr>
          <w:rFonts w:ascii="Arial" w:hAnsi="Arial" w:cs="Arial"/>
          <w:sz w:val="24"/>
          <w:szCs w:val="24"/>
        </w:rPr>
        <w:t>.</w:t>
      </w:r>
      <w:r w:rsidRPr="00730414">
        <w:rPr>
          <w:rFonts w:ascii="Arial" w:hAnsi="Arial" w:cs="Arial"/>
          <w:sz w:val="24"/>
          <w:szCs w:val="24"/>
          <w:lang w:val="en-US"/>
        </w:rPr>
        <w:t>irkobl</w:t>
      </w:r>
      <w:r w:rsidRPr="00730414">
        <w:rPr>
          <w:rFonts w:ascii="Arial" w:hAnsi="Arial" w:cs="Arial"/>
          <w:sz w:val="24"/>
          <w:szCs w:val="24"/>
        </w:rPr>
        <w:t>.</w:t>
      </w:r>
      <w:r w:rsidRPr="00730414">
        <w:rPr>
          <w:rFonts w:ascii="Arial" w:hAnsi="Arial" w:cs="Arial"/>
          <w:sz w:val="24"/>
          <w:szCs w:val="24"/>
          <w:lang w:val="en-US"/>
        </w:rPr>
        <w:t>ru</w:t>
      </w:r>
      <w:r w:rsidRPr="00730414">
        <w:rPr>
          <w:rFonts w:ascii="Arial" w:hAnsi="Arial" w:cs="Arial"/>
          <w:sz w:val="24"/>
          <w:szCs w:val="24"/>
        </w:rPr>
        <w:t>;</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 xml:space="preserve">д) адрес электронной почты: </w:t>
      </w:r>
      <w:hyperlink r:id="rId8" w:history="1">
        <w:r w:rsidRPr="00730414">
          <w:rPr>
            <w:rStyle w:val="a9"/>
            <w:rFonts w:ascii="Arial" w:hAnsi="Arial" w:cs="Arial"/>
            <w:i/>
            <w:sz w:val="24"/>
            <w:szCs w:val="24"/>
            <w:lang w:val="en-US"/>
          </w:rPr>
          <w:t>al</w:t>
        </w:r>
        <w:r w:rsidRPr="00730414">
          <w:rPr>
            <w:rStyle w:val="a9"/>
            <w:rFonts w:ascii="Arial" w:hAnsi="Arial" w:cs="Arial"/>
            <w:i/>
            <w:sz w:val="24"/>
            <w:szCs w:val="24"/>
          </w:rPr>
          <w:t>.</w:t>
        </w:r>
        <w:r w:rsidRPr="00730414">
          <w:rPr>
            <w:rStyle w:val="a9"/>
            <w:rFonts w:ascii="Arial" w:hAnsi="Arial" w:cs="Arial"/>
            <w:i/>
            <w:sz w:val="24"/>
            <w:szCs w:val="24"/>
            <w:lang w:val="en-US"/>
          </w:rPr>
          <w:t>zhkkh</w:t>
        </w:r>
        <w:r w:rsidRPr="00730414">
          <w:rPr>
            <w:rStyle w:val="a9"/>
            <w:rFonts w:ascii="Arial" w:hAnsi="Arial" w:cs="Arial"/>
            <w:i/>
            <w:sz w:val="24"/>
            <w:szCs w:val="24"/>
          </w:rPr>
          <w:t>2010@</w:t>
        </w:r>
        <w:r w:rsidRPr="00730414">
          <w:rPr>
            <w:rStyle w:val="a9"/>
            <w:rFonts w:ascii="Arial" w:hAnsi="Arial" w:cs="Arial"/>
            <w:i/>
            <w:sz w:val="24"/>
            <w:szCs w:val="24"/>
            <w:lang w:val="en-US"/>
          </w:rPr>
          <w:t>yandex</w:t>
        </w:r>
        <w:r w:rsidRPr="00730414">
          <w:rPr>
            <w:rStyle w:val="a9"/>
            <w:rFonts w:ascii="Arial" w:hAnsi="Arial" w:cs="Arial"/>
            <w:i/>
            <w:sz w:val="24"/>
            <w:szCs w:val="24"/>
          </w:rPr>
          <w:t>.</w:t>
        </w:r>
        <w:r w:rsidRPr="00730414">
          <w:rPr>
            <w:rStyle w:val="a9"/>
            <w:rFonts w:ascii="Arial" w:hAnsi="Arial" w:cs="Arial"/>
            <w:i/>
            <w:sz w:val="24"/>
            <w:szCs w:val="24"/>
            <w:lang w:val="en-US"/>
          </w:rPr>
          <w:t>ru</w:t>
        </w:r>
      </w:hyperlink>
      <w:r w:rsidRPr="00730414">
        <w:rPr>
          <w:rFonts w:ascii="Arial" w:hAnsi="Arial" w:cs="Arial"/>
          <w:i/>
          <w:sz w:val="24"/>
          <w:szCs w:val="24"/>
        </w:rPr>
        <w:t xml:space="preserve"> </w:t>
      </w:r>
    </w:p>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 xml:space="preserve">17. График приема заявителей в уполномоченном органе </w:t>
      </w:r>
      <w:r w:rsidRPr="00F43E46">
        <w:rPr>
          <w:rFonts w:ascii="Arial" w:hAnsi="Arial" w:cs="Arial"/>
          <w:i/>
          <w:sz w:val="24"/>
          <w:szCs w:val="24"/>
        </w:rPr>
        <w:t>(пример):</w:t>
      </w:r>
    </w:p>
    <w:tbl>
      <w:tblPr>
        <w:tblW w:w="9606" w:type="dxa"/>
        <w:tblLook w:val="04A0"/>
      </w:tblPr>
      <w:tblGrid>
        <w:gridCol w:w="3115"/>
        <w:gridCol w:w="2555"/>
        <w:gridCol w:w="3936"/>
      </w:tblGrid>
      <w:tr w:rsidR="00730414" w:rsidRPr="00F43E46" w:rsidTr="00730414">
        <w:tc>
          <w:tcPr>
            <w:tcW w:w="3115" w:type="dxa"/>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Понедельник</w:t>
            </w:r>
          </w:p>
        </w:tc>
        <w:tc>
          <w:tcPr>
            <w:tcW w:w="2555" w:type="dxa"/>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9.00 – 18.00</w:t>
            </w:r>
          </w:p>
        </w:tc>
        <w:tc>
          <w:tcPr>
            <w:tcW w:w="3936" w:type="dxa"/>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(перерыв 13.00 – 14.00)</w:t>
            </w:r>
          </w:p>
        </w:tc>
      </w:tr>
      <w:tr w:rsidR="00730414" w:rsidRPr="00F43E46" w:rsidTr="00730414">
        <w:tc>
          <w:tcPr>
            <w:tcW w:w="3115" w:type="dxa"/>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Вторник</w:t>
            </w:r>
          </w:p>
        </w:tc>
        <w:tc>
          <w:tcPr>
            <w:tcW w:w="2555" w:type="dxa"/>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9.00 – 18.00</w:t>
            </w:r>
          </w:p>
        </w:tc>
        <w:tc>
          <w:tcPr>
            <w:tcW w:w="3936" w:type="dxa"/>
          </w:tcPr>
          <w:p w:rsidR="00730414" w:rsidRPr="00F43E46" w:rsidRDefault="00730414" w:rsidP="00F43E46">
            <w:pPr>
              <w:spacing w:after="0" w:line="240" w:lineRule="auto"/>
              <w:ind w:firstLine="709"/>
              <w:jc w:val="both"/>
              <w:rPr>
                <w:rFonts w:ascii="Arial" w:hAnsi="Arial" w:cs="Arial"/>
                <w:sz w:val="24"/>
                <w:szCs w:val="24"/>
              </w:rPr>
            </w:pPr>
            <w:r w:rsidRPr="00F43E46">
              <w:rPr>
                <w:rFonts w:ascii="Arial" w:hAnsi="Arial" w:cs="Arial"/>
                <w:sz w:val="24"/>
                <w:szCs w:val="24"/>
              </w:rPr>
              <w:t>(перерыв 13.00 – 14.00)</w:t>
            </w:r>
          </w:p>
        </w:tc>
      </w:tr>
      <w:tr w:rsidR="00730414" w:rsidRPr="00F43E46" w:rsidTr="00730414">
        <w:tc>
          <w:tcPr>
            <w:tcW w:w="3115" w:type="dxa"/>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Среда</w:t>
            </w:r>
          </w:p>
        </w:tc>
        <w:tc>
          <w:tcPr>
            <w:tcW w:w="2555" w:type="dxa"/>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9.00 – 18.00</w:t>
            </w:r>
          </w:p>
        </w:tc>
        <w:tc>
          <w:tcPr>
            <w:tcW w:w="3936" w:type="dxa"/>
          </w:tcPr>
          <w:p w:rsidR="00730414" w:rsidRPr="00F43E46" w:rsidRDefault="00730414" w:rsidP="00F43E46">
            <w:pPr>
              <w:spacing w:after="0" w:line="240" w:lineRule="auto"/>
              <w:ind w:firstLine="709"/>
              <w:jc w:val="both"/>
              <w:rPr>
                <w:rFonts w:ascii="Arial" w:hAnsi="Arial" w:cs="Arial"/>
                <w:sz w:val="24"/>
                <w:szCs w:val="24"/>
              </w:rPr>
            </w:pPr>
            <w:r w:rsidRPr="00F43E46">
              <w:rPr>
                <w:rFonts w:ascii="Arial" w:hAnsi="Arial" w:cs="Arial"/>
                <w:sz w:val="24"/>
                <w:szCs w:val="24"/>
              </w:rPr>
              <w:t>(перерыв 13.00 – 14.00)</w:t>
            </w:r>
          </w:p>
        </w:tc>
      </w:tr>
      <w:tr w:rsidR="00730414" w:rsidRPr="00F43E46" w:rsidTr="00730414">
        <w:tc>
          <w:tcPr>
            <w:tcW w:w="3115" w:type="dxa"/>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Четверг</w:t>
            </w:r>
          </w:p>
        </w:tc>
        <w:tc>
          <w:tcPr>
            <w:tcW w:w="2555" w:type="dxa"/>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9.00 – 18.00</w:t>
            </w:r>
          </w:p>
        </w:tc>
        <w:tc>
          <w:tcPr>
            <w:tcW w:w="3936" w:type="dxa"/>
          </w:tcPr>
          <w:p w:rsidR="00730414" w:rsidRPr="00F43E46" w:rsidRDefault="00730414" w:rsidP="00F43E46">
            <w:pPr>
              <w:spacing w:after="0" w:line="240" w:lineRule="auto"/>
              <w:ind w:firstLine="709"/>
              <w:jc w:val="both"/>
              <w:rPr>
                <w:rFonts w:ascii="Arial" w:hAnsi="Arial" w:cs="Arial"/>
                <w:sz w:val="24"/>
                <w:szCs w:val="24"/>
              </w:rPr>
            </w:pPr>
            <w:r w:rsidRPr="00F43E46">
              <w:rPr>
                <w:rFonts w:ascii="Arial" w:hAnsi="Arial" w:cs="Arial"/>
                <w:sz w:val="24"/>
                <w:szCs w:val="24"/>
              </w:rPr>
              <w:t>(перерыв 13.00 – 14.00)</w:t>
            </w:r>
          </w:p>
        </w:tc>
      </w:tr>
      <w:tr w:rsidR="00730414" w:rsidRPr="00F43E46" w:rsidTr="00730414">
        <w:tc>
          <w:tcPr>
            <w:tcW w:w="3115" w:type="dxa"/>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Пятница</w:t>
            </w:r>
          </w:p>
        </w:tc>
        <w:tc>
          <w:tcPr>
            <w:tcW w:w="2555" w:type="dxa"/>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9.00 – 18.00</w:t>
            </w:r>
          </w:p>
        </w:tc>
        <w:tc>
          <w:tcPr>
            <w:tcW w:w="3936" w:type="dxa"/>
          </w:tcPr>
          <w:p w:rsidR="00730414" w:rsidRPr="00F43E46" w:rsidRDefault="00730414" w:rsidP="00F43E46">
            <w:pPr>
              <w:spacing w:after="0" w:line="240" w:lineRule="auto"/>
              <w:ind w:firstLine="709"/>
              <w:jc w:val="both"/>
              <w:rPr>
                <w:rFonts w:ascii="Arial" w:hAnsi="Arial" w:cs="Arial"/>
                <w:sz w:val="24"/>
                <w:szCs w:val="24"/>
              </w:rPr>
            </w:pPr>
            <w:r w:rsidRPr="00F43E46">
              <w:rPr>
                <w:rFonts w:ascii="Arial" w:hAnsi="Arial" w:cs="Arial"/>
                <w:sz w:val="24"/>
                <w:szCs w:val="24"/>
              </w:rPr>
              <w:t>(перерыв 13.00 – 14.00)</w:t>
            </w:r>
          </w:p>
        </w:tc>
      </w:tr>
      <w:tr w:rsidR="00730414" w:rsidRPr="00F43E46" w:rsidTr="00730414">
        <w:tc>
          <w:tcPr>
            <w:tcW w:w="9606" w:type="dxa"/>
            <w:gridSpan w:val="3"/>
          </w:tcPr>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 xml:space="preserve">Суббота, воскресенье – выходные дни </w:t>
            </w:r>
          </w:p>
          <w:p w:rsidR="00730414" w:rsidRPr="00F43E46"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30414" w:rsidRDefault="00730414" w:rsidP="00F43E46">
            <w:pPr>
              <w:widowControl w:val="0"/>
              <w:autoSpaceDE w:val="0"/>
              <w:autoSpaceDN w:val="0"/>
              <w:adjustRightInd w:val="0"/>
              <w:spacing w:after="0" w:line="240" w:lineRule="auto"/>
              <w:ind w:firstLine="709"/>
              <w:jc w:val="both"/>
              <w:rPr>
                <w:rFonts w:ascii="Arial" w:hAnsi="Arial" w:cs="Arial"/>
                <w:sz w:val="24"/>
                <w:szCs w:val="24"/>
              </w:rPr>
            </w:pPr>
            <w:r w:rsidRPr="00F43E46">
              <w:rPr>
                <w:rFonts w:ascii="Arial" w:hAnsi="Arial" w:cs="Arial"/>
                <w:sz w:val="24"/>
                <w:szCs w:val="24"/>
              </w:rPr>
              <w:t xml:space="preserve">Информация об адресах и режиме работы МФЦ содержится на </w:t>
            </w:r>
            <w:r w:rsidRPr="00F43E46">
              <w:rPr>
                <w:rFonts w:ascii="Arial" w:hAnsi="Arial" w:cs="Arial"/>
                <w:sz w:val="24"/>
                <w:szCs w:val="24"/>
              </w:rPr>
              <w:lastRenderedPageBreak/>
              <w:t xml:space="preserve">официальном сайте в информационно-телекоммуникационной сети «Интернет» </w:t>
            </w:r>
            <w:hyperlink r:id="rId9" w:history="1">
              <w:r w:rsidRPr="00F43E46">
                <w:rPr>
                  <w:rStyle w:val="a9"/>
                  <w:rFonts w:ascii="Arial" w:hAnsi="Arial" w:cs="Arial"/>
                  <w:sz w:val="24"/>
                  <w:szCs w:val="24"/>
                  <w:lang w:val="en-US"/>
                </w:rPr>
                <w:t>www</w:t>
              </w:r>
              <w:r w:rsidRPr="00F43E46">
                <w:rPr>
                  <w:rStyle w:val="a9"/>
                  <w:rFonts w:ascii="Arial" w:hAnsi="Arial" w:cs="Arial"/>
                  <w:sz w:val="24"/>
                  <w:szCs w:val="24"/>
                </w:rPr>
                <w:t>.</w:t>
              </w:r>
              <w:r w:rsidRPr="00F43E46">
                <w:rPr>
                  <w:rStyle w:val="a9"/>
                  <w:rFonts w:ascii="Arial" w:hAnsi="Arial" w:cs="Arial"/>
                  <w:sz w:val="24"/>
                  <w:szCs w:val="24"/>
                  <w:lang w:val="en-US"/>
                </w:rPr>
                <w:t>mfc</w:t>
              </w:r>
              <w:r w:rsidRPr="00F43E46">
                <w:rPr>
                  <w:rStyle w:val="a9"/>
                  <w:rFonts w:ascii="Arial" w:hAnsi="Arial" w:cs="Arial"/>
                  <w:sz w:val="24"/>
                  <w:szCs w:val="24"/>
                </w:rPr>
                <w:t>38.</w:t>
              </w:r>
              <w:r w:rsidRPr="00F43E46">
                <w:rPr>
                  <w:rStyle w:val="a9"/>
                  <w:rFonts w:ascii="Arial" w:hAnsi="Arial" w:cs="Arial"/>
                  <w:sz w:val="24"/>
                  <w:szCs w:val="24"/>
                  <w:lang w:val="en-US"/>
                </w:rPr>
                <w:t>ru</w:t>
              </w:r>
            </w:hyperlink>
            <w:r w:rsidRPr="00F43E46">
              <w:rPr>
                <w:rFonts w:ascii="Arial" w:hAnsi="Arial" w:cs="Arial"/>
                <w:sz w:val="24"/>
                <w:szCs w:val="24"/>
              </w:rPr>
              <w:t>.</w:t>
            </w:r>
          </w:p>
          <w:p w:rsidR="00000154" w:rsidRPr="00F43E46" w:rsidRDefault="00000154" w:rsidP="00F43E46">
            <w:pPr>
              <w:widowControl w:val="0"/>
              <w:autoSpaceDE w:val="0"/>
              <w:autoSpaceDN w:val="0"/>
              <w:adjustRightInd w:val="0"/>
              <w:spacing w:after="0" w:line="240" w:lineRule="auto"/>
              <w:ind w:firstLine="709"/>
              <w:jc w:val="both"/>
              <w:rPr>
                <w:rFonts w:ascii="Arial" w:hAnsi="Arial" w:cs="Arial"/>
                <w:sz w:val="24"/>
                <w:szCs w:val="24"/>
              </w:rPr>
            </w:pPr>
          </w:p>
        </w:tc>
      </w:tr>
    </w:tbl>
    <w:p w:rsidR="00730414" w:rsidRPr="00AE0964" w:rsidRDefault="00730414" w:rsidP="00730414">
      <w:pPr>
        <w:widowControl w:val="0"/>
        <w:autoSpaceDE w:val="0"/>
        <w:autoSpaceDN w:val="0"/>
        <w:adjustRightInd w:val="0"/>
        <w:jc w:val="center"/>
        <w:outlineLvl w:val="1"/>
        <w:rPr>
          <w:rFonts w:ascii="Arial" w:hAnsi="Arial" w:cs="Arial"/>
          <w:sz w:val="24"/>
          <w:szCs w:val="24"/>
        </w:rPr>
      </w:pPr>
      <w:bookmarkStart w:id="4" w:name="Par144"/>
      <w:bookmarkEnd w:id="4"/>
      <w:r>
        <w:rPr>
          <w:rFonts w:ascii="Arial" w:hAnsi="Arial" w:cs="Arial"/>
          <w:sz w:val="24"/>
          <w:szCs w:val="24"/>
        </w:rPr>
        <w:lastRenderedPageBreak/>
        <w:t>Раздел II. С</w:t>
      </w:r>
      <w:r w:rsidRPr="00AE0964">
        <w:rPr>
          <w:rFonts w:ascii="Arial" w:hAnsi="Arial" w:cs="Arial"/>
          <w:sz w:val="24"/>
          <w:szCs w:val="24"/>
        </w:rPr>
        <w:t>тандарт предоставления муниципальной услуги</w:t>
      </w:r>
    </w:p>
    <w:p w:rsidR="00730414" w:rsidRPr="00730414" w:rsidRDefault="00730414" w:rsidP="00730414">
      <w:pPr>
        <w:widowControl w:val="0"/>
        <w:autoSpaceDE w:val="0"/>
        <w:autoSpaceDN w:val="0"/>
        <w:adjustRightInd w:val="0"/>
        <w:jc w:val="center"/>
        <w:outlineLvl w:val="2"/>
        <w:rPr>
          <w:rFonts w:ascii="Arial" w:hAnsi="Arial" w:cs="Arial"/>
          <w:sz w:val="24"/>
          <w:szCs w:val="24"/>
        </w:rPr>
      </w:pPr>
      <w:bookmarkStart w:id="5" w:name="Par146"/>
      <w:bookmarkEnd w:id="5"/>
      <w:r>
        <w:rPr>
          <w:rFonts w:ascii="Arial" w:hAnsi="Arial" w:cs="Arial"/>
          <w:sz w:val="24"/>
          <w:szCs w:val="24"/>
        </w:rPr>
        <w:t>Глава 4. Н</w:t>
      </w:r>
      <w:r w:rsidRPr="00AE0964">
        <w:rPr>
          <w:rFonts w:ascii="Arial" w:hAnsi="Arial" w:cs="Arial"/>
          <w:sz w:val="24"/>
          <w:szCs w:val="24"/>
        </w:rPr>
        <w:t>аименование муниципальной услуги</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19. Выдача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 xml:space="preserve">20. Уведомление о соответствии представляет собой документ, который подтверждает соответствие  документации требованиям, </w:t>
      </w:r>
      <w:r w:rsidRPr="00730414">
        <w:rPr>
          <w:rFonts w:ascii="Arial" w:hAnsi="Arial" w:cs="Arial"/>
          <w:sz w:val="24"/>
          <w:szCs w:val="24"/>
          <w:lang w:eastAsia="en-US"/>
        </w:rPr>
        <w:t xml:space="preserve">установленным градостроительным регламентом (за исключением случая, предусмотренного </w:t>
      </w:r>
      <w:hyperlink r:id="rId10" w:history="1">
        <w:r w:rsidRPr="00730414">
          <w:rPr>
            <w:rFonts w:ascii="Arial" w:hAnsi="Arial" w:cs="Arial"/>
            <w:sz w:val="24"/>
            <w:szCs w:val="24"/>
            <w:lang w:eastAsia="en-US"/>
          </w:rPr>
          <w:t>частью 1.1</w:t>
        </w:r>
      </w:hyperlink>
      <w:r w:rsidRPr="00730414">
        <w:rPr>
          <w:rFonts w:ascii="Arial" w:hAnsi="Arial" w:cs="Arial"/>
          <w:sz w:val="24"/>
          <w:szCs w:val="24"/>
        </w:rPr>
        <w:t xml:space="preserve"> </w:t>
      </w:r>
      <w:r w:rsidRPr="00730414">
        <w:rPr>
          <w:rFonts w:ascii="Arial" w:hAnsi="Arial" w:cs="Arial"/>
          <w:sz w:val="24"/>
          <w:szCs w:val="24"/>
          <w:lang w:eastAsia="en-US"/>
        </w:rPr>
        <w:t>статьи 51 Градостроительного кодекса Российской Федерации), проектом планировки территории и проектом межевания территории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индивидуального жилищного строительства,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Уведомление о соответствии дает застройщику право осуществлять строительство, реконструкцию объекта индивидуального жилищного строительства, за исключением случаев, предусмотренных Градостроительным кодексом Российской Федерации.</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21. Строительство, реконструкция объектов индивидуального жилищного строительства осуществляются на основании уведомления о планируемом строительстве, за исключением случаев, предусмотренных статьей 51 Градостроительного кодекса Российской Федерации.</w:t>
      </w:r>
    </w:p>
    <w:p w:rsidR="00730414" w:rsidRPr="00730414" w:rsidRDefault="00730414" w:rsidP="00730414">
      <w:pPr>
        <w:autoSpaceDE w:val="0"/>
        <w:autoSpaceDN w:val="0"/>
        <w:adjustRightInd w:val="0"/>
        <w:spacing w:after="0" w:line="240" w:lineRule="auto"/>
        <w:ind w:firstLine="709"/>
        <w:jc w:val="both"/>
        <w:rPr>
          <w:rFonts w:ascii="Arial" w:hAnsi="Arial" w:cs="Arial"/>
          <w:sz w:val="24"/>
          <w:szCs w:val="24"/>
          <w:lang w:eastAsia="en-US"/>
        </w:rPr>
      </w:pPr>
      <w:r w:rsidRPr="00730414">
        <w:rPr>
          <w:rFonts w:ascii="Arial" w:hAnsi="Arial" w:cs="Arial"/>
          <w:sz w:val="24"/>
          <w:szCs w:val="24"/>
        </w:rPr>
        <w:t>22. Не допускается выдача уведомлений на строительство индивидуального жилищного строительства при отсутствии правил землепользования и застройки.</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 xml:space="preserve">23. Уведомление  на строительство выдается уполномоченным органом по месту нахождения земельного участка, за исключением случаев, предусмотренных </w:t>
      </w:r>
      <w:hyperlink r:id="rId11" w:history="1">
        <w:r w:rsidRPr="00730414">
          <w:rPr>
            <w:rStyle w:val="a9"/>
            <w:rFonts w:ascii="Arial" w:hAnsi="Arial" w:cs="Arial"/>
            <w:sz w:val="24"/>
            <w:szCs w:val="24"/>
          </w:rPr>
          <w:t>частями 5</w:t>
        </w:r>
      </w:hyperlink>
      <w:r w:rsidRPr="00730414">
        <w:rPr>
          <w:rFonts w:ascii="Arial" w:hAnsi="Arial" w:cs="Arial"/>
          <w:sz w:val="24"/>
          <w:szCs w:val="24"/>
        </w:rPr>
        <w:t xml:space="preserve"> и </w:t>
      </w:r>
      <w:hyperlink r:id="rId12" w:history="1">
        <w:r w:rsidRPr="00730414">
          <w:rPr>
            <w:rStyle w:val="a9"/>
            <w:rFonts w:ascii="Arial" w:hAnsi="Arial" w:cs="Arial"/>
            <w:sz w:val="24"/>
            <w:szCs w:val="24"/>
          </w:rPr>
          <w:t>6</w:t>
        </w:r>
      </w:hyperlink>
      <w:r w:rsidRPr="00730414">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24. Выдача уведомления на строительство не требуется в случае:</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строительства на земельном участке строений и сооружений вспомогательного использования;</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lastRenderedPageBreak/>
        <w:t>капитального ремонта объектов капитального строительства;</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color w:val="000000"/>
          <w:sz w:val="24"/>
          <w:szCs w:val="24"/>
          <w:shd w:val="clear" w:color="auto" w:fill="FFFFFF"/>
        </w:rPr>
        <w:t>строительства, реконструкции буровых скважин, предусмотренных подготовленными, согласованными и утвержденными в соответствии с </w:t>
      </w:r>
      <w:hyperlink r:id="rId13" w:anchor="dst100712" w:history="1">
        <w:r w:rsidRPr="00730414">
          <w:rPr>
            <w:rStyle w:val="a9"/>
            <w:rFonts w:ascii="Arial" w:hAnsi="Arial" w:cs="Arial"/>
            <w:sz w:val="24"/>
            <w:szCs w:val="24"/>
            <w:shd w:val="clear" w:color="auto" w:fill="FFFFFF"/>
          </w:rPr>
          <w:t>законодательством</w:t>
        </w:r>
      </w:hyperlink>
      <w:r w:rsidRPr="00730414">
        <w:rPr>
          <w:rFonts w:ascii="Arial" w:hAnsi="Arial" w:cs="Arial"/>
          <w:sz w:val="24"/>
          <w:szCs w:val="24"/>
          <w:shd w:val="clear" w:color="auto" w:fill="FFFFFF"/>
        </w:rPr>
        <w:t> </w:t>
      </w:r>
      <w:r w:rsidRPr="00730414">
        <w:rPr>
          <w:rFonts w:ascii="Arial" w:hAnsi="Arial" w:cs="Arial"/>
          <w:color w:val="000000"/>
          <w:sz w:val="24"/>
          <w:szCs w:val="24"/>
          <w:shd w:val="clear" w:color="auto" w:fill="FFFFFF"/>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25. Уведомление на планируемое индивидуальное жилищное строительство выдается на десять лет.</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26. Срок действия уведомления на планируемое индивидуальное жилищное  строительство при переходе права на земельный участок и объекты капитального строительства сохраняется, за исключением следующих случаев:</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отказа от права собственности и иных прав на земельные участки;</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27. Муниципальная услуга включает подуслуги:</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1) 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2) внесение изменений в уведомление на строительство;</w:t>
      </w:r>
    </w:p>
    <w:p w:rsidR="00730414" w:rsidRPr="00730414" w:rsidRDefault="00730414" w:rsidP="0073041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3) продление срока действия уведомления на строительство;</w:t>
      </w:r>
    </w:p>
    <w:p w:rsidR="00730414" w:rsidRDefault="00730414" w:rsidP="00000154">
      <w:pPr>
        <w:widowControl w:val="0"/>
        <w:autoSpaceDE w:val="0"/>
        <w:autoSpaceDN w:val="0"/>
        <w:adjustRightInd w:val="0"/>
        <w:spacing w:after="0" w:line="240" w:lineRule="auto"/>
        <w:ind w:firstLine="709"/>
        <w:jc w:val="both"/>
        <w:rPr>
          <w:rFonts w:ascii="Arial" w:hAnsi="Arial" w:cs="Arial"/>
          <w:sz w:val="24"/>
          <w:szCs w:val="24"/>
        </w:rPr>
      </w:pPr>
      <w:r w:rsidRPr="00730414">
        <w:rPr>
          <w:rFonts w:ascii="Arial" w:hAnsi="Arial" w:cs="Arial"/>
          <w:sz w:val="24"/>
          <w:szCs w:val="24"/>
        </w:rPr>
        <w:t>4) прекращение действия уведомления на строительство.</w:t>
      </w:r>
    </w:p>
    <w:p w:rsidR="00000154" w:rsidRPr="00000154" w:rsidRDefault="00000154" w:rsidP="00000154">
      <w:pPr>
        <w:widowControl w:val="0"/>
        <w:autoSpaceDE w:val="0"/>
        <w:autoSpaceDN w:val="0"/>
        <w:adjustRightInd w:val="0"/>
        <w:spacing w:after="0" w:line="240" w:lineRule="auto"/>
        <w:ind w:firstLine="709"/>
        <w:jc w:val="both"/>
        <w:rPr>
          <w:rFonts w:ascii="Arial" w:hAnsi="Arial" w:cs="Arial"/>
          <w:sz w:val="24"/>
          <w:szCs w:val="24"/>
        </w:rPr>
      </w:pPr>
    </w:p>
    <w:p w:rsidR="00730414" w:rsidRDefault="00730414" w:rsidP="00EB6D3D">
      <w:pPr>
        <w:widowControl w:val="0"/>
        <w:autoSpaceDE w:val="0"/>
        <w:autoSpaceDN w:val="0"/>
        <w:adjustRightInd w:val="0"/>
        <w:spacing w:after="0" w:line="240" w:lineRule="auto"/>
        <w:jc w:val="center"/>
        <w:outlineLvl w:val="2"/>
        <w:rPr>
          <w:rFonts w:ascii="Arial" w:hAnsi="Arial" w:cs="Arial"/>
          <w:sz w:val="24"/>
          <w:szCs w:val="24"/>
        </w:rPr>
      </w:pPr>
      <w:bookmarkStart w:id="6" w:name="Par151"/>
      <w:bookmarkEnd w:id="6"/>
      <w:r w:rsidRPr="00407081">
        <w:rPr>
          <w:rFonts w:ascii="Arial" w:hAnsi="Arial" w:cs="Arial"/>
          <w:sz w:val="24"/>
          <w:szCs w:val="24"/>
        </w:rPr>
        <w:t xml:space="preserve">Глава 5. </w:t>
      </w:r>
      <w:r>
        <w:rPr>
          <w:rFonts w:ascii="Arial" w:hAnsi="Arial" w:cs="Arial"/>
          <w:sz w:val="24"/>
          <w:szCs w:val="24"/>
        </w:rPr>
        <w:t>Н</w:t>
      </w:r>
      <w:r w:rsidRPr="00407081">
        <w:rPr>
          <w:rFonts w:ascii="Arial" w:hAnsi="Arial" w:cs="Arial"/>
          <w:sz w:val="24"/>
          <w:szCs w:val="24"/>
        </w:rPr>
        <w:t>аименование органа местного самоуправления, предоставляющего муниципальную услугу</w:t>
      </w:r>
    </w:p>
    <w:p w:rsidR="00EB6D3D" w:rsidRPr="00730414" w:rsidRDefault="00EB6D3D" w:rsidP="00EB6D3D">
      <w:pPr>
        <w:widowControl w:val="0"/>
        <w:autoSpaceDE w:val="0"/>
        <w:autoSpaceDN w:val="0"/>
        <w:adjustRightInd w:val="0"/>
        <w:spacing w:after="0" w:line="240" w:lineRule="auto"/>
        <w:jc w:val="center"/>
        <w:outlineLvl w:val="2"/>
        <w:rPr>
          <w:rFonts w:ascii="Arial" w:hAnsi="Arial" w:cs="Arial"/>
          <w:sz w:val="24"/>
          <w:szCs w:val="24"/>
        </w:rPr>
      </w:pPr>
    </w:p>
    <w:p w:rsidR="00730414" w:rsidRPr="00407081"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30414" w:rsidRPr="00407081"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t>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407081">
        <w:rPr>
          <w:rFonts w:ascii="Arial" w:hAnsi="Arial" w:cs="Arial"/>
          <w:i/>
          <w:sz w:val="24"/>
          <w:szCs w:val="24"/>
        </w:rPr>
        <w:t>.</w:t>
      </w:r>
    </w:p>
    <w:p w:rsidR="00730414" w:rsidRPr="00407081"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t>30. В предоставлении муниципальной услуги участвуют:</w:t>
      </w:r>
    </w:p>
    <w:p w:rsidR="00730414" w:rsidRPr="00407081"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t>Федеральная служба государственной регистрации, кадастра и картографии;</w:t>
      </w:r>
    </w:p>
    <w:p w:rsidR="00730414" w:rsidRPr="00407081"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t>Федеральная служба по экологическому, технологическому и атомному надзору;</w:t>
      </w:r>
    </w:p>
    <w:p w:rsidR="00730414" w:rsidRPr="00407081"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t>Министерство имущественных отношений Иркутской области;</w:t>
      </w:r>
    </w:p>
    <w:p w:rsidR="00730414" w:rsidRPr="00407081"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t>Министерство природных ресурсов и экологии Иркутской области;</w:t>
      </w:r>
    </w:p>
    <w:p w:rsidR="00730414" w:rsidRPr="00407081"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t>Служба государственного жилищного надзора Иркутской области;</w:t>
      </w:r>
    </w:p>
    <w:p w:rsidR="00730414" w:rsidRPr="00407081"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lastRenderedPageBreak/>
        <w:t>Служба государственного строительного надзора Иркутской области.</w:t>
      </w:r>
    </w:p>
    <w:p w:rsidR="00730414" w:rsidRPr="00407081"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t>структурные подразделения администрации муниципального образования «Аларский район»;</w:t>
      </w:r>
    </w:p>
    <w:p w:rsidR="00730414" w:rsidRPr="00407081"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t>организации, осуществляющие эксплуатацию сетей инженерно-технического обеспечения;</w:t>
      </w:r>
    </w:p>
    <w:p w:rsidR="00730414"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407081">
        <w:rPr>
          <w:rFonts w:ascii="Arial" w:hAnsi="Arial" w:cs="Arial"/>
          <w:sz w:val="24"/>
          <w:szCs w:val="24"/>
        </w:rPr>
        <w:t>нотариус.</w:t>
      </w:r>
    </w:p>
    <w:p w:rsidR="00000154" w:rsidRPr="00EB6D3D" w:rsidRDefault="00000154" w:rsidP="00EB6D3D">
      <w:pPr>
        <w:widowControl w:val="0"/>
        <w:autoSpaceDE w:val="0"/>
        <w:autoSpaceDN w:val="0"/>
        <w:adjustRightInd w:val="0"/>
        <w:spacing w:after="0" w:line="240" w:lineRule="auto"/>
        <w:ind w:firstLine="709"/>
        <w:jc w:val="both"/>
        <w:rPr>
          <w:rFonts w:ascii="Arial" w:hAnsi="Arial" w:cs="Arial"/>
          <w:sz w:val="24"/>
          <w:szCs w:val="24"/>
        </w:rPr>
      </w:pPr>
    </w:p>
    <w:p w:rsidR="00730414" w:rsidRPr="00407081" w:rsidRDefault="00730414" w:rsidP="00EB6D3D">
      <w:pPr>
        <w:widowControl w:val="0"/>
        <w:autoSpaceDE w:val="0"/>
        <w:autoSpaceDN w:val="0"/>
        <w:adjustRightInd w:val="0"/>
        <w:spacing w:after="0" w:line="240" w:lineRule="auto"/>
        <w:ind w:firstLine="709"/>
        <w:jc w:val="center"/>
        <w:rPr>
          <w:rFonts w:ascii="Arial" w:hAnsi="Arial" w:cs="Arial"/>
          <w:sz w:val="24"/>
          <w:szCs w:val="24"/>
        </w:rPr>
      </w:pPr>
      <w:bookmarkStart w:id="7" w:name="Par159"/>
      <w:bookmarkEnd w:id="7"/>
      <w:r w:rsidRPr="00407081">
        <w:rPr>
          <w:rFonts w:ascii="Arial" w:hAnsi="Arial" w:cs="Arial"/>
          <w:sz w:val="24"/>
          <w:szCs w:val="24"/>
        </w:rPr>
        <w:t xml:space="preserve">Глава 6. </w:t>
      </w:r>
      <w:r>
        <w:rPr>
          <w:rFonts w:ascii="Arial" w:hAnsi="Arial" w:cs="Arial"/>
          <w:sz w:val="24"/>
          <w:szCs w:val="24"/>
        </w:rPr>
        <w:t>О</w:t>
      </w:r>
      <w:r w:rsidRPr="00407081">
        <w:rPr>
          <w:rFonts w:ascii="Arial" w:hAnsi="Arial" w:cs="Arial"/>
          <w:sz w:val="24"/>
          <w:szCs w:val="24"/>
        </w:rPr>
        <w:t>писание результата</w:t>
      </w:r>
    </w:p>
    <w:p w:rsidR="00730414" w:rsidRDefault="00730414" w:rsidP="00EB6D3D">
      <w:pPr>
        <w:widowControl w:val="0"/>
        <w:autoSpaceDE w:val="0"/>
        <w:autoSpaceDN w:val="0"/>
        <w:adjustRightInd w:val="0"/>
        <w:spacing w:after="0" w:line="240" w:lineRule="auto"/>
        <w:ind w:firstLine="709"/>
        <w:jc w:val="center"/>
        <w:rPr>
          <w:rFonts w:ascii="Arial" w:hAnsi="Arial" w:cs="Arial"/>
          <w:sz w:val="24"/>
          <w:szCs w:val="24"/>
        </w:rPr>
      </w:pPr>
      <w:r w:rsidRPr="00407081">
        <w:rPr>
          <w:rFonts w:ascii="Arial" w:hAnsi="Arial" w:cs="Arial"/>
          <w:sz w:val="24"/>
          <w:szCs w:val="24"/>
        </w:rPr>
        <w:t>предоставления муниципальной услуги</w:t>
      </w:r>
    </w:p>
    <w:p w:rsidR="00EB6D3D" w:rsidRPr="00EB6D3D" w:rsidRDefault="00EB6D3D" w:rsidP="00EB6D3D">
      <w:pPr>
        <w:widowControl w:val="0"/>
        <w:autoSpaceDE w:val="0"/>
        <w:autoSpaceDN w:val="0"/>
        <w:adjustRightInd w:val="0"/>
        <w:spacing w:after="0" w:line="240" w:lineRule="auto"/>
        <w:ind w:firstLine="709"/>
        <w:jc w:val="center"/>
        <w:rPr>
          <w:rFonts w:ascii="Arial" w:hAnsi="Arial" w:cs="Arial"/>
          <w:sz w:val="24"/>
          <w:szCs w:val="24"/>
        </w:rPr>
      </w:pP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31. Конечным результатом предоставления муниципальной услуги является:</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bookmarkStart w:id="8" w:name="Par167"/>
      <w:bookmarkEnd w:id="8"/>
      <w:r w:rsidRPr="00EB6D3D">
        <w:rPr>
          <w:rFonts w:ascii="Arial" w:hAnsi="Arial" w:cs="Arial"/>
          <w:sz w:val="24"/>
          <w:szCs w:val="24"/>
        </w:rPr>
        <w:t>выдача уведомления на строительство;</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отказ в выдаче уведомления на строительство;</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внесение изменений в уведомление на строительство;</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отказ во внесении изменений в уведомление на строительство;</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продление срока действия уведомления на строительство;</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отказ в продлении срока действия уведомления на строительство;</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прекращение действия уведомления на строительство.</w:t>
      </w:r>
    </w:p>
    <w:p w:rsidR="00730414"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32. </w:t>
      </w:r>
      <w:hyperlink r:id="rId14" w:history="1">
        <w:r w:rsidRPr="00EB6D3D">
          <w:rPr>
            <w:rFonts w:ascii="Arial" w:hAnsi="Arial" w:cs="Arial"/>
            <w:sz w:val="24"/>
            <w:szCs w:val="24"/>
          </w:rPr>
          <w:t>Форма</w:t>
        </w:r>
      </w:hyperlink>
      <w:r w:rsidRPr="00EB6D3D">
        <w:rPr>
          <w:rFonts w:ascii="Arial" w:hAnsi="Arial" w:cs="Arial"/>
          <w:sz w:val="24"/>
          <w:szCs w:val="24"/>
        </w:rPr>
        <w:t xml:space="preserve"> уведомления на строительство и реконструкцию индивидуального жилищного строительства устанавливается уполномоченным Правительством Российской Федерации федеральным органом исполнительной власти.</w:t>
      </w:r>
    </w:p>
    <w:p w:rsidR="00EB6D3D" w:rsidRPr="00EB6D3D" w:rsidRDefault="00EB6D3D" w:rsidP="00EB6D3D">
      <w:pPr>
        <w:widowControl w:val="0"/>
        <w:autoSpaceDE w:val="0"/>
        <w:autoSpaceDN w:val="0"/>
        <w:adjustRightInd w:val="0"/>
        <w:spacing w:after="0" w:line="240" w:lineRule="auto"/>
        <w:ind w:firstLine="709"/>
        <w:jc w:val="both"/>
        <w:rPr>
          <w:rFonts w:ascii="Arial" w:hAnsi="Arial" w:cs="Arial"/>
          <w:sz w:val="24"/>
          <w:szCs w:val="24"/>
        </w:rPr>
      </w:pPr>
    </w:p>
    <w:p w:rsidR="00730414" w:rsidRDefault="00730414" w:rsidP="00EB6D3D">
      <w:pPr>
        <w:widowControl w:val="0"/>
        <w:autoSpaceDE w:val="0"/>
        <w:autoSpaceDN w:val="0"/>
        <w:adjustRightInd w:val="0"/>
        <w:spacing w:after="0" w:line="240" w:lineRule="auto"/>
        <w:ind w:firstLine="726"/>
        <w:jc w:val="center"/>
        <w:outlineLvl w:val="2"/>
        <w:rPr>
          <w:rFonts w:ascii="Arial" w:hAnsi="Arial" w:cs="Arial"/>
          <w:sz w:val="24"/>
          <w:szCs w:val="24"/>
        </w:rPr>
      </w:pPr>
      <w:r w:rsidRPr="003201E1">
        <w:rPr>
          <w:rFonts w:ascii="Arial" w:hAnsi="Arial" w:cs="Arial"/>
          <w:sz w:val="24"/>
          <w:szCs w:val="24"/>
        </w:rPr>
        <w:t xml:space="preserve">Глава 7. </w:t>
      </w:r>
      <w:r>
        <w:rPr>
          <w:rFonts w:ascii="Arial" w:hAnsi="Arial" w:cs="Arial"/>
          <w:sz w:val="24"/>
          <w:szCs w:val="24"/>
        </w:rPr>
        <w:t>С</w:t>
      </w:r>
      <w:r w:rsidRPr="003201E1">
        <w:rPr>
          <w:rFonts w:ascii="Arial" w:hAnsi="Arial" w:cs="Arial"/>
          <w:sz w:val="24"/>
          <w:szCs w:val="24"/>
        </w:rPr>
        <w:t>рок предоставления муниципальной услуги, в том</w:t>
      </w:r>
      <w:r>
        <w:rPr>
          <w:rFonts w:ascii="Arial" w:hAnsi="Arial" w:cs="Arial"/>
          <w:sz w:val="24"/>
          <w:szCs w:val="24"/>
        </w:rPr>
        <w:t xml:space="preserve"> </w:t>
      </w:r>
      <w:r w:rsidRPr="003201E1">
        <w:rPr>
          <w:rFonts w:ascii="Arial" w:hAnsi="Arial" w:cs="Arial"/>
          <w:sz w:val="24"/>
          <w:szCs w:val="24"/>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B6D3D" w:rsidRPr="00EB6D3D" w:rsidRDefault="00EB6D3D" w:rsidP="00EB6D3D">
      <w:pPr>
        <w:widowControl w:val="0"/>
        <w:autoSpaceDE w:val="0"/>
        <w:autoSpaceDN w:val="0"/>
        <w:adjustRightInd w:val="0"/>
        <w:spacing w:after="0" w:line="240" w:lineRule="auto"/>
        <w:ind w:firstLine="726"/>
        <w:jc w:val="center"/>
        <w:outlineLvl w:val="2"/>
        <w:rPr>
          <w:rFonts w:ascii="Arial" w:hAnsi="Arial" w:cs="Arial"/>
          <w:sz w:val="24"/>
          <w:szCs w:val="24"/>
        </w:rPr>
      </w:pPr>
    </w:p>
    <w:p w:rsidR="00730414" w:rsidRPr="00B54DE9" w:rsidRDefault="00730414" w:rsidP="00EB6D3D">
      <w:pPr>
        <w:widowControl w:val="0"/>
        <w:autoSpaceDE w:val="0"/>
        <w:autoSpaceDN w:val="0"/>
        <w:adjustRightInd w:val="0"/>
        <w:spacing w:after="0" w:line="240" w:lineRule="auto"/>
        <w:ind w:firstLine="709"/>
        <w:jc w:val="both"/>
        <w:rPr>
          <w:rFonts w:ascii="Arial" w:hAnsi="Arial" w:cs="Arial"/>
          <w:sz w:val="24"/>
          <w:szCs w:val="24"/>
        </w:rPr>
      </w:pPr>
      <w:bookmarkStart w:id="9" w:name="Par174"/>
      <w:bookmarkEnd w:id="9"/>
      <w:r w:rsidRPr="00B54DE9">
        <w:rPr>
          <w:rFonts w:ascii="Arial" w:hAnsi="Arial" w:cs="Arial"/>
          <w:sz w:val="24"/>
          <w:szCs w:val="24"/>
        </w:rPr>
        <w:t>33. Срок предоставления муниципальной услуги в части выдачи либо отказа в выдаче уведомления на строительство ИЖС составляет не более 7 рабочих дней с момента регистрации заявления о выдаче уведомления на строительство ИЖС в уполномоченном органе, либо в МФЦ.</w:t>
      </w:r>
    </w:p>
    <w:p w:rsidR="00730414" w:rsidRPr="00B54DE9"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B54DE9">
        <w:rPr>
          <w:rFonts w:ascii="Arial" w:hAnsi="Arial" w:cs="Arial"/>
          <w:sz w:val="24"/>
          <w:szCs w:val="24"/>
        </w:rPr>
        <w:t>34.</w:t>
      </w:r>
      <w:r>
        <w:rPr>
          <w:rFonts w:ascii="Arial" w:hAnsi="Arial" w:cs="Arial"/>
          <w:sz w:val="24"/>
          <w:szCs w:val="24"/>
        </w:rPr>
        <w:t xml:space="preserve"> </w:t>
      </w:r>
      <w:r w:rsidRPr="00B54DE9">
        <w:rPr>
          <w:rFonts w:ascii="Arial" w:hAnsi="Arial" w:cs="Arial"/>
          <w:sz w:val="24"/>
          <w:szCs w:val="24"/>
        </w:rPr>
        <w:t>Срок осуществления муниципальной услуги в части внесения изменений в уведомление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уведомление на строительство, а также путем раздела, перераспределения земельных участков или выдела из земельных участков, в отношении которых было выдано уведомление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730414" w:rsidRPr="00B54DE9"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B54DE9">
        <w:rPr>
          <w:rFonts w:ascii="Arial" w:hAnsi="Arial" w:cs="Arial"/>
          <w:sz w:val="24"/>
          <w:szCs w:val="24"/>
        </w:rPr>
        <w:t>Срок предоставления муниципальной услуги, в части внесения иных изменений в уведомление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 либо в МФЦ.</w:t>
      </w:r>
    </w:p>
    <w:p w:rsidR="00730414" w:rsidRPr="00B54DE9"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B54DE9">
        <w:rPr>
          <w:rFonts w:ascii="Arial" w:hAnsi="Arial" w:cs="Arial"/>
          <w:sz w:val="24"/>
          <w:szCs w:val="24"/>
        </w:rPr>
        <w:t>35. Срок предоставления муниципальной услуги в части продления разрешений на строительство не может превышать 10 календарных дней с момента регистрации заявления о продлении уведомления на строительство в уполномоченном органе, либо в МФЦ.</w:t>
      </w:r>
    </w:p>
    <w:p w:rsidR="00730414" w:rsidRPr="00B54DE9" w:rsidRDefault="00730414" w:rsidP="00EB6D3D">
      <w:pPr>
        <w:widowControl w:val="0"/>
        <w:autoSpaceDE w:val="0"/>
        <w:autoSpaceDN w:val="0"/>
        <w:adjustRightInd w:val="0"/>
        <w:spacing w:after="0" w:line="240" w:lineRule="auto"/>
        <w:ind w:firstLine="709"/>
        <w:jc w:val="both"/>
        <w:rPr>
          <w:rFonts w:ascii="Arial" w:hAnsi="Arial" w:cs="Arial"/>
          <w:color w:val="FF0000"/>
          <w:sz w:val="24"/>
          <w:szCs w:val="24"/>
        </w:rPr>
      </w:pPr>
      <w:r w:rsidRPr="00B54DE9">
        <w:rPr>
          <w:rFonts w:ascii="Arial" w:hAnsi="Arial" w:cs="Arial"/>
          <w:sz w:val="24"/>
          <w:szCs w:val="24"/>
        </w:rPr>
        <w:lastRenderedPageBreak/>
        <w:t>35.1. Срок приостановления предоставления муниципальной услуги законодательством Российской Федерации и Иркутской области не предусмотрен.</w:t>
      </w:r>
    </w:p>
    <w:p w:rsidR="00730414" w:rsidRPr="00B54DE9"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B54DE9">
        <w:rPr>
          <w:rFonts w:ascii="Arial" w:hAnsi="Arial" w:cs="Arial"/>
          <w:sz w:val="24"/>
          <w:szCs w:val="24"/>
        </w:rPr>
        <w:t>35.2.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30414"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B54DE9">
        <w:rPr>
          <w:rFonts w:ascii="Arial" w:hAnsi="Arial" w:cs="Arial"/>
          <w:sz w:val="24"/>
          <w:szCs w:val="24"/>
        </w:rPr>
        <w:t>36.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B6D3D" w:rsidRPr="00EB6D3D" w:rsidRDefault="00EB6D3D" w:rsidP="00EB6D3D">
      <w:pPr>
        <w:widowControl w:val="0"/>
        <w:autoSpaceDE w:val="0"/>
        <w:autoSpaceDN w:val="0"/>
        <w:adjustRightInd w:val="0"/>
        <w:spacing w:after="0" w:line="240" w:lineRule="auto"/>
        <w:ind w:firstLine="709"/>
        <w:jc w:val="both"/>
        <w:rPr>
          <w:rFonts w:ascii="Arial" w:hAnsi="Arial" w:cs="Arial"/>
          <w:sz w:val="24"/>
          <w:szCs w:val="24"/>
        </w:rPr>
      </w:pPr>
    </w:p>
    <w:p w:rsidR="00730414" w:rsidRDefault="00730414" w:rsidP="00EB6D3D">
      <w:pPr>
        <w:widowControl w:val="0"/>
        <w:autoSpaceDE w:val="0"/>
        <w:autoSpaceDN w:val="0"/>
        <w:adjustRightInd w:val="0"/>
        <w:spacing w:after="0" w:line="240" w:lineRule="auto"/>
        <w:ind w:firstLine="726"/>
        <w:jc w:val="center"/>
        <w:rPr>
          <w:rFonts w:ascii="Arial" w:hAnsi="Arial" w:cs="Arial"/>
          <w:sz w:val="24"/>
          <w:szCs w:val="24"/>
        </w:rPr>
      </w:pPr>
      <w:bookmarkStart w:id="10" w:name="Par179"/>
      <w:bookmarkEnd w:id="10"/>
      <w:r w:rsidRPr="00B54DE9">
        <w:rPr>
          <w:rFonts w:ascii="Arial" w:hAnsi="Arial" w:cs="Arial"/>
          <w:sz w:val="24"/>
          <w:szCs w:val="24"/>
        </w:rPr>
        <w:t xml:space="preserve">Глава 8. </w:t>
      </w:r>
      <w:r>
        <w:rPr>
          <w:rFonts w:ascii="Arial" w:hAnsi="Arial" w:cs="Arial"/>
          <w:sz w:val="24"/>
          <w:szCs w:val="24"/>
        </w:rPr>
        <w:t>П</w:t>
      </w:r>
      <w:r w:rsidRPr="00B54DE9">
        <w:rPr>
          <w:rFonts w:ascii="Arial" w:hAnsi="Arial" w:cs="Arial"/>
          <w:sz w:val="24"/>
          <w:szCs w:val="24"/>
        </w:rPr>
        <w:t>еречень нормативных правовых актов, регулирующих отношения, возникающие в связи с предоставлением муниципальной услуги</w:t>
      </w:r>
    </w:p>
    <w:p w:rsidR="00EB6D3D" w:rsidRPr="00EB6D3D" w:rsidRDefault="00EB6D3D" w:rsidP="00EB6D3D">
      <w:pPr>
        <w:widowControl w:val="0"/>
        <w:autoSpaceDE w:val="0"/>
        <w:autoSpaceDN w:val="0"/>
        <w:adjustRightInd w:val="0"/>
        <w:spacing w:after="0" w:line="240" w:lineRule="auto"/>
        <w:ind w:firstLine="726"/>
        <w:jc w:val="center"/>
        <w:rPr>
          <w:rFonts w:ascii="Arial" w:hAnsi="Arial" w:cs="Arial"/>
          <w:sz w:val="24"/>
          <w:szCs w:val="24"/>
        </w:rPr>
      </w:pP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37. Предоставление муниципальной услуги осуществляется в соответствии с законодательством Российской Федерации.</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38. Правовой основой предоставления муниципальной услуги являются следующие нормативные правовые акты:</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rPr>
        <w:t xml:space="preserve">б) </w:t>
      </w:r>
      <w:r w:rsidRPr="00EB6D3D">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 xml:space="preserve">в) Градостроительный </w:t>
      </w:r>
      <w:hyperlink r:id="rId15" w:history="1">
        <w:r w:rsidRPr="00EB6D3D">
          <w:rPr>
            <w:rFonts w:ascii="Arial" w:hAnsi="Arial" w:cs="Arial"/>
            <w:sz w:val="24"/>
            <w:szCs w:val="24"/>
            <w:lang w:eastAsia="en-US"/>
          </w:rPr>
          <w:t>кодекс</w:t>
        </w:r>
      </w:hyperlink>
      <w:r w:rsidRPr="00EB6D3D">
        <w:rPr>
          <w:rFonts w:ascii="Arial" w:hAnsi="Arial" w:cs="Arial"/>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 xml:space="preserve">д) приказ Министерства строительства и жилищно-коммунального хозяйства Российской Федерации от 19 сентября 2018 года №591/пр </w:t>
      </w:r>
      <w:r w:rsidRPr="00EB6D3D">
        <w:rPr>
          <w:rFonts w:ascii="Arial" w:hAnsi="Arial" w:cs="Arial"/>
          <w:sz w:val="24"/>
          <w:szCs w:val="24"/>
          <w:lang w:eastAsia="en-US"/>
        </w:rPr>
        <w:br/>
        <w:t>«Об утверждении формы уведомления на строительство и формы уведомления на ввод объектов индивидуального жилищного строительства в эксплуатацию»;</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 xml:space="preserve">ж) Постановление Правительства РФ от 17 апреля 2017 года № 452 </w:t>
      </w:r>
      <w:r w:rsidRPr="00EB6D3D">
        <w:rPr>
          <w:rFonts w:ascii="Arial" w:hAnsi="Arial" w:cs="Arial"/>
          <w:sz w:val="24"/>
          <w:szCs w:val="24"/>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lastRenderedPageBreak/>
        <w:t xml:space="preserve">з) Постановление Правительства РФ от 30 апреля 2014 года № 403 </w:t>
      </w:r>
      <w:r w:rsidRPr="00EB6D3D">
        <w:rPr>
          <w:rFonts w:ascii="Arial" w:hAnsi="Arial" w:cs="Arial"/>
          <w:sz w:val="24"/>
          <w:szCs w:val="24"/>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 xml:space="preserve">и) Постановление Правительства РФ от 07 ноября 2016 года № 1138 </w:t>
      </w:r>
      <w:r w:rsidRPr="00EB6D3D">
        <w:rPr>
          <w:rFonts w:ascii="Arial" w:hAnsi="Arial" w:cs="Arial"/>
          <w:sz w:val="24"/>
          <w:szCs w:val="24"/>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к)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л) Постановление Правительства РФ от 04 июля 2017 № 788</w:t>
      </w:r>
      <w:r w:rsidRPr="00EB6D3D">
        <w:rPr>
          <w:rFonts w:ascii="Arial" w:hAnsi="Arial" w:cs="Arial"/>
          <w:sz w:val="24"/>
          <w:szCs w:val="24"/>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730414"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 xml:space="preserve">н) Постановление Правительства Иркутской области </w:t>
      </w:r>
      <w:r w:rsidRPr="00EB6D3D">
        <w:rPr>
          <w:rFonts w:ascii="Arial" w:hAnsi="Arial" w:cs="Arial"/>
          <w:sz w:val="24"/>
          <w:szCs w:val="24"/>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EB6D3D" w:rsidRPr="00EB6D3D" w:rsidRDefault="00EB6D3D" w:rsidP="00EB6D3D">
      <w:pPr>
        <w:autoSpaceDE w:val="0"/>
        <w:autoSpaceDN w:val="0"/>
        <w:adjustRightInd w:val="0"/>
        <w:spacing w:after="0" w:line="240" w:lineRule="auto"/>
        <w:ind w:firstLine="709"/>
        <w:jc w:val="both"/>
        <w:rPr>
          <w:rFonts w:ascii="Arial" w:hAnsi="Arial" w:cs="Arial"/>
          <w:sz w:val="24"/>
          <w:szCs w:val="24"/>
          <w:lang w:eastAsia="en-US"/>
        </w:rPr>
      </w:pPr>
    </w:p>
    <w:p w:rsidR="00000154" w:rsidRDefault="00730414" w:rsidP="00EB6D3D">
      <w:pPr>
        <w:autoSpaceDE w:val="0"/>
        <w:autoSpaceDN w:val="0"/>
        <w:adjustRightInd w:val="0"/>
        <w:spacing w:after="0" w:line="240" w:lineRule="auto"/>
        <w:jc w:val="center"/>
        <w:rPr>
          <w:rFonts w:ascii="Arial" w:hAnsi="Arial" w:cs="Arial"/>
          <w:sz w:val="24"/>
          <w:szCs w:val="24"/>
          <w:lang w:eastAsia="en-US"/>
        </w:rPr>
      </w:pPr>
      <w:bookmarkStart w:id="11" w:name="Par199"/>
      <w:bookmarkEnd w:id="11"/>
      <w:r w:rsidRPr="00291947">
        <w:rPr>
          <w:rFonts w:ascii="Arial" w:hAnsi="Arial" w:cs="Arial"/>
          <w:sz w:val="24"/>
          <w:szCs w:val="24"/>
          <w:lang w:eastAsia="en-US"/>
        </w:rPr>
        <w:t xml:space="preserve">Глава 9. </w:t>
      </w:r>
      <w:r>
        <w:rPr>
          <w:rFonts w:ascii="Arial" w:hAnsi="Arial" w:cs="Arial"/>
          <w:sz w:val="24"/>
          <w:szCs w:val="24"/>
          <w:lang w:eastAsia="en-US"/>
        </w:rPr>
        <w:t>И</w:t>
      </w:r>
      <w:r w:rsidRPr="00291947">
        <w:rPr>
          <w:rFonts w:ascii="Arial" w:hAnsi="Arial" w:cs="Arial"/>
          <w:sz w:val="24"/>
          <w:szCs w:val="24"/>
          <w:lang w:eastAsia="en-US"/>
        </w:rPr>
        <w:t xml:space="preserve">счерпывающий перечень документов, необходимых в </w:t>
      </w:r>
    </w:p>
    <w:p w:rsidR="00730414" w:rsidRDefault="00730414" w:rsidP="00EB6D3D">
      <w:pPr>
        <w:autoSpaceDE w:val="0"/>
        <w:autoSpaceDN w:val="0"/>
        <w:adjustRightInd w:val="0"/>
        <w:spacing w:after="0" w:line="240" w:lineRule="auto"/>
        <w:jc w:val="center"/>
        <w:rPr>
          <w:rFonts w:ascii="Arial" w:hAnsi="Arial" w:cs="Arial"/>
          <w:sz w:val="24"/>
          <w:szCs w:val="24"/>
          <w:lang w:eastAsia="en-US"/>
        </w:rPr>
      </w:pPr>
      <w:r w:rsidRPr="00291947">
        <w:rPr>
          <w:rFonts w:ascii="Arial" w:hAnsi="Arial" w:cs="Arial"/>
          <w:sz w:val="24"/>
          <w:szCs w:val="24"/>
          <w:lang w:eastAsia="en-US"/>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bookmarkStart w:id="12" w:name="Par202"/>
      <w:bookmarkEnd w:id="12"/>
    </w:p>
    <w:p w:rsidR="00EB6D3D" w:rsidRPr="00EB6D3D" w:rsidRDefault="00EB6D3D" w:rsidP="00EB6D3D">
      <w:pPr>
        <w:autoSpaceDE w:val="0"/>
        <w:autoSpaceDN w:val="0"/>
        <w:adjustRightInd w:val="0"/>
        <w:spacing w:after="0" w:line="240" w:lineRule="auto"/>
        <w:jc w:val="center"/>
        <w:rPr>
          <w:rFonts w:ascii="Arial" w:hAnsi="Arial" w:cs="Arial"/>
          <w:sz w:val="24"/>
          <w:szCs w:val="24"/>
          <w:lang w:eastAsia="en-US"/>
        </w:rPr>
      </w:pPr>
    </w:p>
    <w:p w:rsidR="00730414" w:rsidRPr="00EB6D3D" w:rsidRDefault="00730414" w:rsidP="00EB6D3D">
      <w:pPr>
        <w:widowControl w:val="0"/>
        <w:autoSpaceDE w:val="0"/>
        <w:autoSpaceDN w:val="0"/>
        <w:adjustRightInd w:val="0"/>
        <w:spacing w:after="0" w:line="240" w:lineRule="auto"/>
        <w:ind w:firstLine="709"/>
        <w:jc w:val="both"/>
        <w:rPr>
          <w:rFonts w:ascii="Arial" w:eastAsia="Times New Roman" w:hAnsi="Arial" w:cs="Arial"/>
          <w:sz w:val="24"/>
          <w:szCs w:val="24"/>
        </w:rPr>
      </w:pPr>
      <w:r w:rsidRPr="00EB6D3D">
        <w:rPr>
          <w:rFonts w:ascii="Arial" w:hAnsi="Arial" w:cs="Arial"/>
          <w:sz w:val="24"/>
          <w:szCs w:val="24"/>
        </w:rPr>
        <w:t xml:space="preserve"> 39. В целях строительства, реконструкции объекта индивидуального жилищного строительства заявитель или его представитель направляет уведомление о планируемом строительстве или реконструкции объекта ИЖС.</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40. К заявлению прилагаются следующие документы:</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6" w:history="1">
        <w:r w:rsidRPr="00EB6D3D">
          <w:rPr>
            <w:rFonts w:ascii="Arial" w:hAnsi="Arial" w:cs="Arial"/>
            <w:sz w:val="24"/>
            <w:szCs w:val="24"/>
            <w:lang w:eastAsia="en-US"/>
          </w:rPr>
          <w:t>частью 10.2</w:t>
        </w:r>
      </w:hyperlink>
      <w:r w:rsidRPr="00EB6D3D">
        <w:rPr>
          <w:rFonts w:ascii="Arial" w:hAnsi="Arial" w:cs="Arial"/>
          <w:sz w:val="24"/>
          <w:szCs w:val="24"/>
          <w:lang w:eastAsia="en-US"/>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w:t>
      </w:r>
      <w:r w:rsidRPr="00EB6D3D">
        <w:rPr>
          <w:rFonts w:ascii="Arial" w:hAnsi="Arial" w:cs="Arial"/>
          <w:sz w:val="24"/>
          <w:szCs w:val="24"/>
          <w:lang w:eastAsia="en-US"/>
        </w:rPr>
        <w:lastRenderedPageBreak/>
        <w:t>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41. В целях внесения изменений в уведомление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1) правоустанавливающих документов на такие земельные участки в случае, указанном в </w:t>
      </w:r>
      <w:hyperlink r:id="rId17" w:history="1">
        <w:r w:rsidRPr="00EB6D3D">
          <w:rPr>
            <w:rFonts w:ascii="Arial" w:hAnsi="Arial" w:cs="Arial"/>
            <w:sz w:val="24"/>
            <w:szCs w:val="24"/>
          </w:rPr>
          <w:t>части 21.5</w:t>
        </w:r>
      </w:hyperlink>
      <w:r w:rsidRPr="00EB6D3D">
        <w:rPr>
          <w:rFonts w:ascii="Arial" w:hAnsi="Arial" w:cs="Arial"/>
          <w:sz w:val="24"/>
          <w:szCs w:val="24"/>
        </w:rPr>
        <w:t xml:space="preserve"> статьи 51 Градостроительного кодекса Российской Федерации;</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2) решения об образовании земельных участков в случаях, предусмотренных </w:t>
      </w:r>
      <w:hyperlink r:id="rId18" w:history="1">
        <w:r w:rsidRPr="00EB6D3D">
          <w:rPr>
            <w:rFonts w:ascii="Arial" w:hAnsi="Arial" w:cs="Arial"/>
            <w:sz w:val="24"/>
            <w:szCs w:val="24"/>
          </w:rPr>
          <w:t>частями 21.6</w:t>
        </w:r>
      </w:hyperlink>
      <w:r w:rsidRPr="00EB6D3D">
        <w:rPr>
          <w:rFonts w:ascii="Arial" w:hAnsi="Arial" w:cs="Arial"/>
          <w:sz w:val="24"/>
          <w:szCs w:val="24"/>
        </w:rPr>
        <w:t xml:space="preserve"> и </w:t>
      </w:r>
      <w:hyperlink r:id="rId19" w:history="1">
        <w:r w:rsidRPr="00EB6D3D">
          <w:rPr>
            <w:rFonts w:ascii="Arial" w:hAnsi="Arial" w:cs="Arial"/>
            <w:sz w:val="24"/>
            <w:szCs w:val="24"/>
          </w:rPr>
          <w:t>21.7</w:t>
        </w:r>
      </w:hyperlink>
      <w:r w:rsidRPr="00EB6D3D">
        <w:rPr>
          <w:rFonts w:ascii="Arial" w:hAnsi="Arial" w:cs="Arial"/>
          <w:sz w:val="24"/>
          <w:szCs w:val="24"/>
        </w:rPr>
        <w:t xml:space="preserve"> статьи 51 Градостроительного кодекса Российской Федерации, если в соответствии с земельным </w:t>
      </w:r>
      <w:hyperlink r:id="rId20" w:history="1">
        <w:r w:rsidRPr="00EB6D3D">
          <w:rPr>
            <w:rFonts w:ascii="Arial" w:hAnsi="Arial" w:cs="Arial"/>
            <w:sz w:val="24"/>
            <w:szCs w:val="24"/>
          </w:rPr>
          <w:t>законодательством</w:t>
        </w:r>
      </w:hyperlink>
      <w:r w:rsidRPr="00EB6D3D">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3) градостроительного плана земельного участка, </w:t>
      </w:r>
      <w:r w:rsidRPr="00EB6D3D">
        <w:rPr>
          <w:rFonts w:ascii="Arial" w:hAnsi="Arial" w:cs="Arial"/>
          <w:sz w:val="24"/>
          <w:szCs w:val="24"/>
          <w:lang w:eastAsia="en-US"/>
        </w:rPr>
        <w:t xml:space="preserve">выданного не ранее чем за три года до дня представления заявления на получение разрешения на строительство, </w:t>
      </w:r>
      <w:r w:rsidRPr="00EB6D3D">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1" w:history="1">
        <w:r w:rsidRPr="00EB6D3D">
          <w:rPr>
            <w:rFonts w:ascii="Arial" w:hAnsi="Arial" w:cs="Arial"/>
            <w:sz w:val="24"/>
            <w:szCs w:val="24"/>
          </w:rPr>
          <w:t>частью 21.7</w:t>
        </w:r>
      </w:hyperlink>
      <w:r w:rsidRPr="00EB6D3D">
        <w:rPr>
          <w:rFonts w:ascii="Arial" w:hAnsi="Arial" w:cs="Arial"/>
          <w:sz w:val="24"/>
          <w:szCs w:val="24"/>
        </w:rPr>
        <w:t xml:space="preserve"> статьи 51 Градостроительного кодекса Российской Федерации;</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2" w:history="1">
        <w:r w:rsidRPr="00EB6D3D">
          <w:rPr>
            <w:rFonts w:ascii="Arial" w:hAnsi="Arial" w:cs="Arial"/>
            <w:sz w:val="24"/>
            <w:szCs w:val="24"/>
          </w:rPr>
          <w:t>частью 21.9</w:t>
        </w:r>
      </w:hyperlink>
      <w:r w:rsidRPr="00EB6D3D">
        <w:rPr>
          <w:rFonts w:ascii="Arial" w:hAnsi="Arial" w:cs="Arial"/>
          <w:sz w:val="24"/>
          <w:szCs w:val="24"/>
        </w:rPr>
        <w:t xml:space="preserve"> статьи 51 Градостроительного кодекса Российской Федерации.</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42. В целях внесения иных изменений в уведомление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43. К заявлению прилагаются следующие документы:</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в)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44. В целях продления срока действия уведомления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w:t>
      </w:r>
      <w:r w:rsidRPr="00EB6D3D">
        <w:rPr>
          <w:rFonts w:ascii="Arial" w:hAnsi="Arial" w:cs="Arial"/>
          <w:sz w:val="24"/>
          <w:szCs w:val="24"/>
        </w:rPr>
        <w:lastRenderedPageBreak/>
        <w:t>разрешения.</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 45. Требования к документам, представляемым заявителем:</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б) тексты документов должны быть написаны разборчиво;</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г) документы не должны быть исполнены карандашом;</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730414" w:rsidRPr="0073283E" w:rsidRDefault="00730414" w:rsidP="00730414">
      <w:pPr>
        <w:autoSpaceDE w:val="0"/>
        <w:autoSpaceDN w:val="0"/>
        <w:adjustRightInd w:val="0"/>
        <w:ind w:firstLine="709"/>
        <w:rPr>
          <w:rFonts w:ascii="Times New Roman" w:hAnsi="Times New Roman"/>
          <w:szCs w:val="28"/>
        </w:rPr>
      </w:pPr>
    </w:p>
    <w:p w:rsidR="00000154" w:rsidRDefault="00730414" w:rsidP="00EB6D3D">
      <w:pPr>
        <w:widowControl w:val="0"/>
        <w:autoSpaceDE w:val="0"/>
        <w:autoSpaceDN w:val="0"/>
        <w:adjustRightInd w:val="0"/>
        <w:spacing w:after="0" w:line="240" w:lineRule="auto"/>
        <w:jc w:val="center"/>
        <w:outlineLvl w:val="2"/>
        <w:rPr>
          <w:rFonts w:ascii="Arial" w:hAnsi="Arial" w:cs="Arial"/>
          <w:sz w:val="24"/>
          <w:szCs w:val="24"/>
        </w:rPr>
      </w:pPr>
      <w:bookmarkStart w:id="13" w:name="Par224"/>
      <w:bookmarkEnd w:id="13"/>
      <w:r w:rsidRPr="00215AED">
        <w:rPr>
          <w:rFonts w:ascii="Arial" w:hAnsi="Arial" w:cs="Arial"/>
          <w:sz w:val="24"/>
          <w:szCs w:val="24"/>
        </w:rPr>
        <w:t xml:space="preserve">Глава 10. </w:t>
      </w:r>
      <w:r>
        <w:rPr>
          <w:rFonts w:ascii="Arial" w:hAnsi="Arial" w:cs="Arial"/>
          <w:sz w:val="24"/>
          <w:szCs w:val="24"/>
        </w:rPr>
        <w:t>П</w:t>
      </w:r>
      <w:r w:rsidRPr="00215AED">
        <w:rPr>
          <w:rFonts w:ascii="Arial" w:hAnsi="Arial" w:cs="Arial"/>
          <w:sz w:val="24"/>
          <w:szCs w:val="24"/>
        </w:rPr>
        <w:t xml:space="preserve">еречень документов, необходимых в соответствии </w:t>
      </w:r>
    </w:p>
    <w:p w:rsidR="00730414" w:rsidRPr="00215AED" w:rsidRDefault="00730414" w:rsidP="00EB6D3D">
      <w:pPr>
        <w:widowControl w:val="0"/>
        <w:autoSpaceDE w:val="0"/>
        <w:autoSpaceDN w:val="0"/>
        <w:adjustRightInd w:val="0"/>
        <w:spacing w:after="0" w:line="240" w:lineRule="auto"/>
        <w:jc w:val="center"/>
        <w:outlineLvl w:val="2"/>
        <w:rPr>
          <w:rFonts w:ascii="Arial" w:hAnsi="Arial" w:cs="Arial"/>
          <w:sz w:val="24"/>
          <w:szCs w:val="24"/>
        </w:rPr>
      </w:pPr>
      <w:r w:rsidRPr="00215AED">
        <w:rPr>
          <w:rFonts w:ascii="Arial" w:hAnsi="Arial" w:cs="Arial"/>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Pr>
          <w:rFonts w:ascii="Arial" w:hAnsi="Arial" w:cs="Arial"/>
          <w:sz w:val="24"/>
          <w:szCs w:val="24"/>
        </w:rPr>
        <w:t>ения муниципальных образований И</w:t>
      </w:r>
      <w:r w:rsidRPr="00215AED">
        <w:rPr>
          <w:rFonts w:ascii="Arial" w:hAnsi="Arial" w:cs="Arial"/>
          <w:sz w:val="24"/>
          <w:szCs w:val="24"/>
        </w:rPr>
        <w:t>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30414" w:rsidRPr="0073283E" w:rsidRDefault="00730414" w:rsidP="00730414">
      <w:pPr>
        <w:widowControl w:val="0"/>
        <w:autoSpaceDE w:val="0"/>
        <w:autoSpaceDN w:val="0"/>
        <w:adjustRightInd w:val="0"/>
        <w:rPr>
          <w:rFonts w:ascii="Times New Roman" w:hAnsi="Times New Roman"/>
          <w:szCs w:val="28"/>
        </w:rPr>
      </w:pP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bookmarkStart w:id="14" w:name="Par232"/>
      <w:bookmarkEnd w:id="14"/>
      <w:r w:rsidRPr="00EB6D3D">
        <w:rPr>
          <w:rFonts w:ascii="Arial" w:hAnsi="Arial" w:cs="Arial"/>
          <w:sz w:val="24"/>
          <w:szCs w:val="24"/>
        </w:rPr>
        <w:t>46.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30414" w:rsidRPr="00EB6D3D" w:rsidRDefault="00730414" w:rsidP="00EB6D3D">
      <w:pPr>
        <w:autoSpaceDE w:val="0"/>
        <w:autoSpaceDN w:val="0"/>
        <w:adjustRightInd w:val="0"/>
        <w:spacing w:after="0" w:line="240" w:lineRule="auto"/>
        <w:ind w:firstLine="709"/>
        <w:jc w:val="both"/>
        <w:rPr>
          <w:rFonts w:ascii="Arial" w:eastAsia="Times New Roman" w:hAnsi="Arial" w:cs="Arial"/>
          <w:sz w:val="24"/>
          <w:szCs w:val="24"/>
        </w:rPr>
      </w:pPr>
      <w:r w:rsidRPr="00EB6D3D">
        <w:rPr>
          <w:rFonts w:ascii="Arial" w:hAnsi="Arial" w:cs="Arial"/>
          <w:sz w:val="24"/>
          <w:szCs w:val="24"/>
          <w:lang w:eastAsia="en-US"/>
        </w:rPr>
        <w:t xml:space="preserve">по подуслуге - </w:t>
      </w:r>
      <w:r w:rsidRPr="00EB6D3D">
        <w:rPr>
          <w:rFonts w:ascii="Arial" w:eastAsia="Times New Roman" w:hAnsi="Arial" w:cs="Arial"/>
          <w:sz w:val="24"/>
          <w:szCs w:val="24"/>
        </w:rPr>
        <w:t>подготовка и выдача уведомления на строительство ИЖС:</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30414" w:rsidRPr="00EB6D3D" w:rsidRDefault="00730414" w:rsidP="00EB6D3D">
      <w:pPr>
        <w:autoSpaceDE w:val="0"/>
        <w:autoSpaceDN w:val="0"/>
        <w:adjustRightInd w:val="0"/>
        <w:spacing w:after="0" w:line="240" w:lineRule="auto"/>
        <w:ind w:firstLine="709"/>
        <w:jc w:val="both"/>
        <w:rPr>
          <w:rFonts w:ascii="Arial" w:eastAsia="Times New Roman" w:hAnsi="Arial" w:cs="Arial"/>
          <w:sz w:val="24"/>
          <w:szCs w:val="24"/>
        </w:rPr>
      </w:pPr>
      <w:r w:rsidRPr="00EB6D3D">
        <w:rPr>
          <w:rFonts w:ascii="Arial" w:hAnsi="Arial" w:cs="Arial"/>
          <w:sz w:val="24"/>
          <w:szCs w:val="24"/>
          <w:lang w:eastAsia="en-US"/>
        </w:rPr>
        <w:t xml:space="preserve">по подуслуге - </w:t>
      </w:r>
      <w:r w:rsidRPr="00EB6D3D">
        <w:rPr>
          <w:rFonts w:ascii="Arial" w:eastAsia="Times New Roman" w:hAnsi="Arial" w:cs="Arial"/>
          <w:sz w:val="24"/>
          <w:szCs w:val="24"/>
        </w:rPr>
        <w:t>внесение изменений в уведомление на строительство:</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eastAsia="Times New Roman" w:hAnsi="Arial" w:cs="Arial"/>
          <w:sz w:val="24"/>
          <w:szCs w:val="24"/>
        </w:rPr>
        <w:t xml:space="preserve">а) сведения из Единого государственного реестра прав на недвижимое имущество и </w:t>
      </w:r>
      <w:r w:rsidRPr="00EB6D3D">
        <w:rPr>
          <w:rFonts w:ascii="Arial" w:hAnsi="Arial" w:cs="Arial"/>
          <w:sz w:val="24"/>
          <w:szCs w:val="24"/>
          <w:lang w:eastAsia="en-US"/>
        </w:rPr>
        <w:t>сделок с ним о правах на жилое помещение;</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 xml:space="preserve">б) решение об образовании земельных участков в случаях, предусмотренных </w:t>
      </w:r>
      <w:hyperlink r:id="rId23" w:history="1">
        <w:r w:rsidRPr="00EB6D3D">
          <w:rPr>
            <w:rFonts w:ascii="Arial" w:hAnsi="Arial" w:cs="Arial"/>
            <w:sz w:val="24"/>
            <w:szCs w:val="24"/>
            <w:lang w:eastAsia="en-US"/>
          </w:rPr>
          <w:t>частями 21.6</w:t>
        </w:r>
      </w:hyperlink>
      <w:r w:rsidRPr="00EB6D3D">
        <w:rPr>
          <w:rFonts w:ascii="Arial" w:hAnsi="Arial" w:cs="Arial"/>
          <w:sz w:val="24"/>
          <w:szCs w:val="24"/>
          <w:lang w:eastAsia="en-US"/>
        </w:rPr>
        <w:t xml:space="preserve"> и </w:t>
      </w:r>
      <w:hyperlink r:id="rId24" w:history="1">
        <w:r w:rsidRPr="00EB6D3D">
          <w:rPr>
            <w:rFonts w:ascii="Arial" w:hAnsi="Arial" w:cs="Arial"/>
            <w:sz w:val="24"/>
            <w:szCs w:val="24"/>
            <w:lang w:eastAsia="en-US"/>
          </w:rPr>
          <w:t>21.7</w:t>
        </w:r>
      </w:hyperlink>
      <w:r w:rsidRPr="00EB6D3D">
        <w:rPr>
          <w:rFonts w:ascii="Arial" w:hAnsi="Arial" w:cs="Arial"/>
          <w:sz w:val="24"/>
          <w:szCs w:val="24"/>
          <w:lang w:eastAsia="en-US"/>
        </w:rPr>
        <w:t xml:space="preserve"> статьи 51 Градостроительного кодекса Российской Федерации, если в соответствии с земельным </w:t>
      </w:r>
      <w:hyperlink r:id="rId25" w:history="1">
        <w:r w:rsidRPr="00EB6D3D">
          <w:rPr>
            <w:rFonts w:ascii="Arial" w:hAnsi="Arial" w:cs="Arial"/>
            <w:sz w:val="24"/>
            <w:szCs w:val="24"/>
            <w:lang w:eastAsia="en-US"/>
          </w:rPr>
          <w:t>законодательством</w:t>
        </w:r>
      </w:hyperlink>
      <w:r w:rsidRPr="00EB6D3D">
        <w:rPr>
          <w:rFonts w:ascii="Arial" w:hAnsi="Arial" w:cs="Arial"/>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EB6D3D">
          <w:rPr>
            <w:rFonts w:ascii="Arial" w:hAnsi="Arial" w:cs="Arial"/>
            <w:sz w:val="24"/>
            <w:szCs w:val="24"/>
            <w:lang w:eastAsia="en-US"/>
          </w:rPr>
          <w:t>частью 21.7</w:t>
        </w:r>
      </w:hyperlink>
      <w:r w:rsidRPr="00EB6D3D">
        <w:rPr>
          <w:rFonts w:ascii="Arial" w:hAnsi="Arial" w:cs="Arial"/>
          <w:sz w:val="24"/>
          <w:szCs w:val="24"/>
          <w:lang w:eastAsia="en-US"/>
        </w:rPr>
        <w:t xml:space="preserve"> статьи  51 Градостроительного кодекса Российской Федерации;</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27" w:history="1">
        <w:r w:rsidRPr="00EB6D3D">
          <w:rPr>
            <w:rFonts w:ascii="Arial" w:hAnsi="Arial" w:cs="Arial"/>
            <w:sz w:val="24"/>
            <w:szCs w:val="24"/>
            <w:lang w:eastAsia="en-US"/>
          </w:rPr>
          <w:t>частью 21.9</w:t>
        </w:r>
      </w:hyperlink>
      <w:r w:rsidRPr="00EB6D3D">
        <w:rPr>
          <w:rFonts w:ascii="Arial" w:hAnsi="Arial" w:cs="Arial"/>
          <w:sz w:val="24"/>
          <w:szCs w:val="24"/>
          <w:lang w:eastAsia="en-US"/>
        </w:rPr>
        <w:t xml:space="preserve"> статьи 51 Градостроительного кодекса Российской Федерации;</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lastRenderedPageBreak/>
        <w:t>е) документы, подтверждающие изменение наименования застройщика и/или его адреса в случае его изменения.</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47. Уполномоченный орган при предоставлении муниципальной услуги не вправе требовать от заявителей:</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414" w:rsidRDefault="00730414" w:rsidP="00000154">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00154" w:rsidRPr="00000154" w:rsidRDefault="00000154" w:rsidP="00000154">
      <w:pPr>
        <w:widowControl w:val="0"/>
        <w:autoSpaceDE w:val="0"/>
        <w:autoSpaceDN w:val="0"/>
        <w:adjustRightInd w:val="0"/>
        <w:spacing w:after="0" w:line="240" w:lineRule="auto"/>
        <w:ind w:firstLine="709"/>
        <w:jc w:val="both"/>
        <w:rPr>
          <w:rFonts w:ascii="Arial" w:hAnsi="Arial" w:cs="Arial"/>
          <w:sz w:val="24"/>
          <w:szCs w:val="24"/>
        </w:rPr>
      </w:pPr>
    </w:p>
    <w:p w:rsidR="00000154" w:rsidRDefault="00730414" w:rsidP="00EB6D3D">
      <w:pPr>
        <w:spacing w:after="0" w:line="240" w:lineRule="auto"/>
        <w:jc w:val="center"/>
        <w:rPr>
          <w:rFonts w:ascii="Arial" w:hAnsi="Arial" w:cs="Arial"/>
          <w:sz w:val="24"/>
          <w:szCs w:val="24"/>
        </w:rPr>
      </w:pPr>
      <w:bookmarkStart w:id="15" w:name="Par239"/>
      <w:bookmarkEnd w:id="15"/>
      <w:r w:rsidRPr="00215AED">
        <w:rPr>
          <w:rFonts w:ascii="Arial" w:hAnsi="Arial" w:cs="Arial"/>
          <w:sz w:val="24"/>
          <w:szCs w:val="24"/>
        </w:rPr>
        <w:t xml:space="preserve">Глава 11. </w:t>
      </w:r>
      <w:r>
        <w:rPr>
          <w:rFonts w:ascii="Arial" w:hAnsi="Arial" w:cs="Arial"/>
          <w:sz w:val="24"/>
          <w:szCs w:val="24"/>
        </w:rPr>
        <w:t>Исчерпывающий п</w:t>
      </w:r>
      <w:r w:rsidRPr="00215AED">
        <w:rPr>
          <w:rFonts w:ascii="Arial" w:hAnsi="Arial" w:cs="Arial"/>
          <w:sz w:val="24"/>
          <w:szCs w:val="24"/>
        </w:rPr>
        <w:t xml:space="preserve">еречень оснований для отказа </w:t>
      </w:r>
    </w:p>
    <w:p w:rsidR="00730414" w:rsidRDefault="00730414" w:rsidP="00EB6D3D">
      <w:pPr>
        <w:spacing w:after="0" w:line="240" w:lineRule="auto"/>
        <w:jc w:val="center"/>
        <w:rPr>
          <w:rFonts w:ascii="Arial" w:hAnsi="Arial" w:cs="Arial"/>
          <w:sz w:val="24"/>
          <w:szCs w:val="24"/>
        </w:rPr>
      </w:pPr>
      <w:r w:rsidRPr="00215AED">
        <w:rPr>
          <w:rFonts w:ascii="Arial" w:hAnsi="Arial" w:cs="Arial"/>
          <w:sz w:val="24"/>
          <w:szCs w:val="24"/>
        </w:rPr>
        <w:t>в приеме документов, необходимых для предоставления муниципальной услуги</w:t>
      </w:r>
    </w:p>
    <w:p w:rsidR="00EB6D3D" w:rsidRPr="00EB6D3D" w:rsidRDefault="00EB6D3D" w:rsidP="00EB6D3D">
      <w:pPr>
        <w:spacing w:after="0" w:line="240" w:lineRule="auto"/>
        <w:jc w:val="center"/>
        <w:rPr>
          <w:rFonts w:ascii="Arial" w:hAnsi="Arial" w:cs="Arial"/>
          <w:sz w:val="24"/>
          <w:szCs w:val="24"/>
        </w:rPr>
      </w:pPr>
    </w:p>
    <w:p w:rsidR="00730414" w:rsidRPr="00215AED" w:rsidRDefault="00730414" w:rsidP="00EB6D3D">
      <w:pPr>
        <w:spacing w:after="0" w:line="240" w:lineRule="auto"/>
        <w:ind w:firstLine="709"/>
        <w:jc w:val="both"/>
        <w:rPr>
          <w:rFonts w:ascii="Arial" w:hAnsi="Arial" w:cs="Arial"/>
          <w:color w:val="000000" w:themeColor="text1"/>
          <w:sz w:val="24"/>
          <w:szCs w:val="24"/>
        </w:rPr>
      </w:pPr>
      <w:r w:rsidRPr="00215AED">
        <w:rPr>
          <w:rFonts w:ascii="Arial" w:hAnsi="Arial" w:cs="Arial"/>
          <w:color w:val="000000" w:themeColor="text1"/>
          <w:sz w:val="24"/>
          <w:szCs w:val="24"/>
        </w:rPr>
        <w:t>48. Основанием для отказа в приеме к рассмотрению документов являются:</w:t>
      </w:r>
    </w:p>
    <w:p w:rsidR="00730414" w:rsidRPr="00215AED" w:rsidRDefault="00730414" w:rsidP="00EB6D3D">
      <w:pPr>
        <w:spacing w:after="0" w:line="240" w:lineRule="auto"/>
        <w:ind w:firstLine="709"/>
        <w:jc w:val="both"/>
        <w:rPr>
          <w:rFonts w:ascii="Arial" w:hAnsi="Arial" w:cs="Arial"/>
          <w:color w:val="000000" w:themeColor="text1"/>
          <w:sz w:val="24"/>
          <w:szCs w:val="24"/>
        </w:rPr>
      </w:pPr>
      <w:r w:rsidRPr="00215AED">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30414" w:rsidRPr="00215AED" w:rsidRDefault="00730414" w:rsidP="00EB6D3D">
      <w:pPr>
        <w:spacing w:after="0" w:line="240" w:lineRule="auto"/>
        <w:ind w:firstLine="709"/>
        <w:jc w:val="both"/>
        <w:rPr>
          <w:rFonts w:ascii="Arial" w:hAnsi="Arial" w:cs="Arial"/>
          <w:color w:val="000000" w:themeColor="text1"/>
          <w:sz w:val="24"/>
          <w:szCs w:val="24"/>
        </w:rPr>
      </w:pPr>
      <w:r w:rsidRPr="00215AED">
        <w:rPr>
          <w:rFonts w:ascii="Arial" w:hAnsi="Arial" w:cs="Arial"/>
          <w:color w:val="000000" w:themeColor="text1"/>
          <w:sz w:val="24"/>
          <w:szCs w:val="24"/>
        </w:rPr>
        <w:t>несоответствие документов требованиям, указанным в пункте 55 настоящего административного регламента;</w:t>
      </w:r>
    </w:p>
    <w:p w:rsidR="00730414" w:rsidRPr="00215AED" w:rsidRDefault="00730414" w:rsidP="00EB6D3D">
      <w:pPr>
        <w:spacing w:after="0" w:line="240" w:lineRule="auto"/>
        <w:ind w:firstLine="709"/>
        <w:jc w:val="both"/>
        <w:rPr>
          <w:rFonts w:ascii="Arial" w:hAnsi="Arial" w:cs="Arial"/>
          <w:color w:val="000000" w:themeColor="text1"/>
          <w:sz w:val="24"/>
          <w:szCs w:val="24"/>
        </w:rPr>
      </w:pPr>
      <w:r w:rsidRPr="00215AED">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30414" w:rsidRPr="00215AED" w:rsidRDefault="00730414" w:rsidP="00EB6D3D">
      <w:pPr>
        <w:spacing w:after="0" w:line="240" w:lineRule="auto"/>
        <w:ind w:firstLine="709"/>
        <w:jc w:val="both"/>
        <w:rPr>
          <w:rFonts w:ascii="Arial" w:hAnsi="Arial" w:cs="Arial"/>
          <w:color w:val="000000" w:themeColor="text1"/>
          <w:sz w:val="24"/>
          <w:szCs w:val="24"/>
        </w:rPr>
      </w:pPr>
      <w:r w:rsidRPr="00215AED">
        <w:rPr>
          <w:rFonts w:ascii="Arial" w:hAnsi="Arial" w:cs="Arial"/>
          <w:color w:val="000000" w:themeColor="text1"/>
          <w:sz w:val="24"/>
          <w:szCs w:val="24"/>
        </w:rPr>
        <w:t>49.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30414" w:rsidRPr="00215AED" w:rsidRDefault="00730414" w:rsidP="00EB6D3D">
      <w:pPr>
        <w:spacing w:after="0" w:line="240" w:lineRule="auto"/>
        <w:ind w:firstLine="709"/>
        <w:jc w:val="both"/>
        <w:rPr>
          <w:rFonts w:ascii="Arial" w:hAnsi="Arial" w:cs="Arial"/>
          <w:color w:val="000000" w:themeColor="text1"/>
          <w:sz w:val="24"/>
          <w:szCs w:val="24"/>
        </w:rPr>
      </w:pPr>
      <w:r w:rsidRPr="00215AED">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730414" w:rsidRPr="00215AED" w:rsidRDefault="00730414" w:rsidP="00EB6D3D">
      <w:pPr>
        <w:spacing w:after="0" w:line="240" w:lineRule="auto"/>
        <w:ind w:firstLine="709"/>
        <w:jc w:val="both"/>
        <w:rPr>
          <w:rFonts w:ascii="Arial" w:hAnsi="Arial" w:cs="Arial"/>
          <w:color w:val="000000" w:themeColor="text1"/>
          <w:sz w:val="24"/>
          <w:szCs w:val="24"/>
        </w:rPr>
      </w:pPr>
      <w:r w:rsidRPr="00215AED">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730414" w:rsidRPr="00215AED" w:rsidRDefault="00730414" w:rsidP="00EB6D3D">
      <w:pPr>
        <w:spacing w:after="0" w:line="240" w:lineRule="auto"/>
        <w:ind w:firstLine="709"/>
        <w:jc w:val="both"/>
        <w:rPr>
          <w:rFonts w:ascii="Arial" w:hAnsi="Arial" w:cs="Arial"/>
          <w:color w:val="000000" w:themeColor="text1"/>
          <w:sz w:val="24"/>
          <w:szCs w:val="24"/>
        </w:rPr>
      </w:pPr>
      <w:r w:rsidRPr="00215AED">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30414" w:rsidRPr="00215AED" w:rsidRDefault="00730414" w:rsidP="00EB6D3D">
      <w:pPr>
        <w:spacing w:after="0" w:line="240" w:lineRule="auto"/>
        <w:ind w:firstLine="709"/>
        <w:jc w:val="both"/>
        <w:rPr>
          <w:rFonts w:ascii="Arial" w:hAnsi="Arial" w:cs="Arial"/>
          <w:color w:val="000000" w:themeColor="text1"/>
          <w:sz w:val="24"/>
          <w:szCs w:val="24"/>
        </w:rPr>
      </w:pPr>
      <w:r w:rsidRPr="00215AED">
        <w:rPr>
          <w:rFonts w:ascii="Arial" w:hAnsi="Arial" w:cs="Arial"/>
          <w:color w:val="000000" w:themeColor="text1"/>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30414" w:rsidRDefault="00730414" w:rsidP="00EB6D3D">
      <w:pPr>
        <w:spacing w:after="0" w:line="240" w:lineRule="auto"/>
        <w:ind w:firstLine="709"/>
        <w:jc w:val="both"/>
        <w:rPr>
          <w:rFonts w:ascii="Arial" w:hAnsi="Arial" w:cs="Arial"/>
          <w:color w:val="000000" w:themeColor="text1"/>
          <w:sz w:val="24"/>
          <w:szCs w:val="24"/>
        </w:rPr>
      </w:pPr>
      <w:r w:rsidRPr="00215AED">
        <w:rPr>
          <w:rFonts w:ascii="Arial" w:hAnsi="Arial" w:cs="Arial"/>
          <w:color w:val="000000" w:themeColor="text1"/>
          <w:sz w:val="24"/>
          <w:szCs w:val="24"/>
        </w:rPr>
        <w:t>50. Отказ в приеме документов не препятствует повторному обращению гражданина или его представителя для получения муниципальной услуги.</w:t>
      </w:r>
    </w:p>
    <w:p w:rsidR="00EB6D3D" w:rsidRPr="00EB6D3D" w:rsidRDefault="00EB6D3D" w:rsidP="00EB6D3D">
      <w:pPr>
        <w:spacing w:after="0" w:line="240" w:lineRule="auto"/>
        <w:ind w:firstLine="709"/>
        <w:jc w:val="both"/>
        <w:rPr>
          <w:rFonts w:ascii="Arial" w:hAnsi="Arial" w:cs="Arial"/>
          <w:color w:val="000000" w:themeColor="text1"/>
          <w:sz w:val="24"/>
          <w:szCs w:val="24"/>
        </w:rPr>
      </w:pPr>
    </w:p>
    <w:p w:rsidR="00730414" w:rsidRPr="000F5C60" w:rsidRDefault="00730414" w:rsidP="00EB6D3D">
      <w:pPr>
        <w:widowControl w:val="0"/>
        <w:autoSpaceDE w:val="0"/>
        <w:autoSpaceDN w:val="0"/>
        <w:adjustRightInd w:val="0"/>
        <w:spacing w:after="0" w:line="240" w:lineRule="auto"/>
        <w:jc w:val="center"/>
        <w:outlineLvl w:val="2"/>
        <w:rPr>
          <w:rFonts w:ascii="Arial" w:hAnsi="Arial" w:cs="Arial"/>
          <w:sz w:val="24"/>
          <w:szCs w:val="24"/>
        </w:rPr>
      </w:pPr>
      <w:bookmarkStart w:id="16" w:name="Par251"/>
      <w:bookmarkEnd w:id="16"/>
      <w:r w:rsidRPr="000F5C60">
        <w:rPr>
          <w:rFonts w:ascii="Arial" w:hAnsi="Arial" w:cs="Arial"/>
          <w:sz w:val="24"/>
          <w:szCs w:val="24"/>
        </w:rPr>
        <w:t xml:space="preserve">Глава 12. </w:t>
      </w:r>
      <w:r>
        <w:rPr>
          <w:rFonts w:ascii="Arial" w:hAnsi="Arial" w:cs="Arial"/>
          <w:sz w:val="24"/>
          <w:szCs w:val="24"/>
        </w:rPr>
        <w:t>Исчерпывающий п</w:t>
      </w:r>
      <w:r w:rsidRPr="000F5C60">
        <w:rPr>
          <w:rFonts w:ascii="Arial" w:hAnsi="Arial" w:cs="Arial"/>
          <w:sz w:val="24"/>
          <w:szCs w:val="24"/>
        </w:rPr>
        <w:t>еречень оснований для приостановления</w:t>
      </w:r>
    </w:p>
    <w:p w:rsidR="00730414" w:rsidRDefault="00730414" w:rsidP="00EB6D3D">
      <w:pPr>
        <w:widowControl w:val="0"/>
        <w:autoSpaceDE w:val="0"/>
        <w:autoSpaceDN w:val="0"/>
        <w:adjustRightInd w:val="0"/>
        <w:spacing w:after="0" w:line="240" w:lineRule="auto"/>
        <w:jc w:val="center"/>
        <w:rPr>
          <w:rFonts w:ascii="Arial" w:hAnsi="Arial" w:cs="Arial"/>
          <w:sz w:val="24"/>
          <w:szCs w:val="24"/>
        </w:rPr>
      </w:pPr>
      <w:r w:rsidRPr="000F5C60">
        <w:rPr>
          <w:rFonts w:ascii="Arial" w:hAnsi="Arial" w:cs="Arial"/>
          <w:sz w:val="24"/>
          <w:szCs w:val="24"/>
        </w:rPr>
        <w:t>или отказа в предоставлении муниципальной услуги</w:t>
      </w:r>
    </w:p>
    <w:p w:rsidR="00EB6D3D" w:rsidRPr="00EB6D3D" w:rsidRDefault="00EB6D3D" w:rsidP="00EB6D3D">
      <w:pPr>
        <w:widowControl w:val="0"/>
        <w:autoSpaceDE w:val="0"/>
        <w:autoSpaceDN w:val="0"/>
        <w:adjustRightInd w:val="0"/>
        <w:spacing w:after="0" w:line="240" w:lineRule="auto"/>
        <w:jc w:val="center"/>
        <w:rPr>
          <w:rFonts w:ascii="Arial" w:hAnsi="Arial" w:cs="Arial"/>
          <w:sz w:val="24"/>
          <w:szCs w:val="24"/>
        </w:rPr>
      </w:pP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51.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52. В выдаче уведомления на строительство отказывается при наличии одного из следующих оснований:</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53. Во внесении изменений в уведомление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уведомление на строительство, а также путем раздела, перераспределения земельных участков или выдела из земельных участков отказывается в случаях:</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8" w:history="1">
        <w:r w:rsidRPr="00EB6D3D">
          <w:rPr>
            <w:rFonts w:ascii="Arial" w:hAnsi="Arial" w:cs="Arial"/>
            <w:sz w:val="24"/>
            <w:szCs w:val="24"/>
          </w:rPr>
          <w:t>частью 21.7 статьи 51</w:t>
        </w:r>
      </w:hyperlink>
      <w:r w:rsidRPr="00EB6D3D">
        <w:rPr>
          <w:rFonts w:ascii="Arial" w:hAnsi="Arial" w:cs="Arial"/>
          <w:sz w:val="24"/>
          <w:szCs w:val="24"/>
        </w:rPr>
        <w:t xml:space="preserve"> Градостроительного кодекса Российской Федерации.</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54. При внесении изменений в уведомление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lastRenderedPageBreak/>
        <w:t>а) отсутствия в распоряжении заявителя и органов государственной власти, органов местного самоуправления документов, предусмотренных пунктами 41и 46 настоящего административного регламента;</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б) несоответствия документов, указанных в </w:t>
      </w:r>
      <w:hyperlink r:id="rId29" w:history="1">
        <w:r w:rsidRPr="00EB6D3D">
          <w:rPr>
            <w:rFonts w:ascii="Arial" w:hAnsi="Arial" w:cs="Arial"/>
            <w:sz w:val="24"/>
            <w:szCs w:val="24"/>
          </w:rPr>
          <w:t xml:space="preserve">подпункте 2 пункта </w:t>
        </w:r>
      </w:hyperlink>
      <w:r w:rsidRPr="00EB6D3D">
        <w:rPr>
          <w:rFonts w:ascii="Arial" w:hAnsi="Arial" w:cs="Arial"/>
          <w:sz w:val="24"/>
          <w:szCs w:val="24"/>
        </w:rPr>
        <w:t>41 настоящего административного регламента, требованиям градостроительного плана земельного участка;</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в) несоответствия документов, указанных в </w:t>
      </w:r>
      <w:hyperlink r:id="rId30" w:history="1">
        <w:r w:rsidRPr="00EB6D3D">
          <w:rPr>
            <w:rFonts w:ascii="Arial" w:hAnsi="Arial" w:cs="Arial"/>
            <w:sz w:val="24"/>
            <w:szCs w:val="24"/>
          </w:rPr>
          <w:t>подпункте 2 пункта</w:t>
        </w:r>
      </w:hyperlink>
      <w:r w:rsidRPr="00EB6D3D">
        <w:rPr>
          <w:rFonts w:ascii="Arial" w:hAnsi="Arial" w:cs="Arial"/>
          <w:sz w:val="24"/>
          <w:szCs w:val="24"/>
        </w:rPr>
        <w:t xml:space="preserve"> 41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55. В продлении срока действия разрешения на строительство отказывается в случаях:</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б) отсутствия документов, предусмотренных пунктом 43 настоящего административного регламента;</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в) прекращения действия разрешения на строительство.</w:t>
      </w:r>
    </w:p>
    <w:p w:rsidR="00730414" w:rsidRPr="00EB6D3D" w:rsidRDefault="00730414" w:rsidP="00EB6D3D">
      <w:pPr>
        <w:autoSpaceDE w:val="0"/>
        <w:autoSpaceDN w:val="0"/>
        <w:adjustRightInd w:val="0"/>
        <w:spacing w:after="0" w:line="240" w:lineRule="auto"/>
        <w:ind w:firstLine="709"/>
        <w:jc w:val="both"/>
        <w:rPr>
          <w:rFonts w:ascii="Arial" w:hAnsi="Arial" w:cs="Arial"/>
          <w:sz w:val="24"/>
          <w:szCs w:val="24"/>
          <w:lang w:eastAsia="en-US"/>
        </w:rPr>
      </w:pPr>
      <w:r w:rsidRPr="00EB6D3D">
        <w:rPr>
          <w:rFonts w:ascii="Arial" w:hAnsi="Arial" w:cs="Arial"/>
          <w:sz w:val="24"/>
          <w:szCs w:val="24"/>
          <w:lang w:eastAsia="en-US"/>
        </w:rPr>
        <w:t xml:space="preserve">56.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уведомлений на строительство, предусмотренного </w:t>
      </w:r>
      <w:hyperlink r:id="rId31" w:history="1">
        <w:r w:rsidRPr="00EB6D3D">
          <w:rPr>
            <w:rFonts w:ascii="Arial" w:hAnsi="Arial" w:cs="Arial"/>
            <w:sz w:val="24"/>
            <w:szCs w:val="24"/>
            <w:lang w:eastAsia="en-US"/>
          </w:rPr>
          <w:t>пунктом 3 части 12 статьи 48</w:t>
        </w:r>
      </w:hyperlink>
      <w:r w:rsidRPr="00EB6D3D">
        <w:rPr>
          <w:rFonts w:ascii="Arial" w:hAnsi="Arial" w:cs="Arial"/>
          <w:color w:val="0000FF"/>
          <w:sz w:val="24"/>
          <w:szCs w:val="24"/>
          <w:lang w:eastAsia="en-US"/>
        </w:rPr>
        <w:t xml:space="preserve"> </w:t>
      </w:r>
      <w:r w:rsidRPr="00EB6D3D">
        <w:rPr>
          <w:rFonts w:ascii="Arial" w:hAnsi="Arial" w:cs="Arial"/>
          <w:sz w:val="24"/>
          <w:szCs w:val="24"/>
          <w:lang w:eastAsia="en-US"/>
        </w:rPr>
        <w:t xml:space="preserve">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32" w:history="1">
        <w:r w:rsidRPr="00EB6D3D">
          <w:rPr>
            <w:rFonts w:ascii="Arial" w:hAnsi="Arial" w:cs="Arial"/>
            <w:sz w:val="24"/>
            <w:szCs w:val="24"/>
            <w:lang w:eastAsia="en-US"/>
          </w:rPr>
          <w:t>пунктом 4 части 9</w:t>
        </w:r>
      </w:hyperlink>
      <w:r w:rsidRPr="00EB6D3D">
        <w:rPr>
          <w:rFonts w:ascii="Arial" w:hAnsi="Arial" w:cs="Arial"/>
          <w:color w:val="0000FF"/>
          <w:sz w:val="24"/>
          <w:szCs w:val="24"/>
          <w:lang w:eastAsia="en-US"/>
        </w:rPr>
        <w:t xml:space="preserve"> </w:t>
      </w:r>
      <w:r w:rsidRPr="00EB6D3D">
        <w:rPr>
          <w:rFonts w:ascii="Arial" w:hAnsi="Arial" w:cs="Arial"/>
          <w:sz w:val="24"/>
          <w:szCs w:val="24"/>
          <w:lang w:eastAsia="en-US"/>
        </w:rPr>
        <w:t>статьи 48 Градостроительного кодекса Российской Федерации описания внешнего облика объекта индивидуального жилищного 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уведомления на строительство орган осуществляются в порядке межведомственного информационного взаимодействия.</w:t>
      </w:r>
    </w:p>
    <w:p w:rsidR="00730414" w:rsidRDefault="00730414" w:rsidP="00000154">
      <w:pPr>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57. Отказ в предоставлении муниципальной услуги может быть обжалован гражданином или его представителем в порядке, установленном законодательством.</w:t>
      </w:r>
      <w:bookmarkStart w:id="17" w:name="Par261"/>
      <w:bookmarkEnd w:id="17"/>
    </w:p>
    <w:p w:rsidR="00000154" w:rsidRPr="00000154" w:rsidRDefault="00000154" w:rsidP="00000154">
      <w:pPr>
        <w:autoSpaceDE w:val="0"/>
        <w:autoSpaceDN w:val="0"/>
        <w:adjustRightInd w:val="0"/>
        <w:spacing w:after="0" w:line="240" w:lineRule="auto"/>
        <w:ind w:firstLine="709"/>
        <w:jc w:val="both"/>
        <w:rPr>
          <w:rFonts w:ascii="Arial" w:hAnsi="Arial" w:cs="Arial"/>
          <w:sz w:val="24"/>
          <w:szCs w:val="24"/>
        </w:rPr>
      </w:pPr>
    </w:p>
    <w:p w:rsidR="00F43E46" w:rsidRDefault="00730414" w:rsidP="00F43E46">
      <w:pPr>
        <w:widowControl w:val="0"/>
        <w:autoSpaceDE w:val="0"/>
        <w:autoSpaceDN w:val="0"/>
        <w:adjustRightInd w:val="0"/>
        <w:spacing w:after="0" w:line="240" w:lineRule="auto"/>
        <w:jc w:val="center"/>
        <w:outlineLvl w:val="2"/>
        <w:rPr>
          <w:rFonts w:ascii="Arial" w:hAnsi="Arial" w:cs="Arial"/>
          <w:sz w:val="24"/>
          <w:szCs w:val="24"/>
        </w:rPr>
      </w:pPr>
      <w:bookmarkStart w:id="18" w:name="Par270"/>
      <w:bookmarkEnd w:id="18"/>
      <w:r w:rsidRPr="003540BD">
        <w:rPr>
          <w:rFonts w:ascii="Arial" w:hAnsi="Arial" w:cs="Arial"/>
          <w:sz w:val="24"/>
          <w:szCs w:val="24"/>
        </w:rPr>
        <w:t xml:space="preserve">Глава 13. </w:t>
      </w:r>
      <w:r>
        <w:rPr>
          <w:rFonts w:ascii="Arial" w:hAnsi="Arial" w:cs="Arial"/>
          <w:sz w:val="24"/>
          <w:szCs w:val="24"/>
        </w:rPr>
        <w:t>П</w:t>
      </w:r>
      <w:r w:rsidRPr="003540BD">
        <w:rPr>
          <w:rFonts w:ascii="Arial" w:hAnsi="Arial" w:cs="Arial"/>
          <w:sz w:val="24"/>
          <w:szCs w:val="24"/>
        </w:rPr>
        <w:t xml:space="preserve">орядок, размер и основания взимания </w:t>
      </w:r>
    </w:p>
    <w:p w:rsidR="00EB6D3D" w:rsidRDefault="00730414" w:rsidP="00F43E46">
      <w:pPr>
        <w:widowControl w:val="0"/>
        <w:autoSpaceDE w:val="0"/>
        <w:autoSpaceDN w:val="0"/>
        <w:adjustRightInd w:val="0"/>
        <w:spacing w:after="0" w:line="240" w:lineRule="auto"/>
        <w:jc w:val="center"/>
        <w:outlineLvl w:val="2"/>
        <w:rPr>
          <w:rFonts w:ascii="Arial" w:hAnsi="Arial" w:cs="Arial"/>
          <w:sz w:val="24"/>
          <w:szCs w:val="24"/>
        </w:rPr>
      </w:pPr>
      <w:r w:rsidRPr="003540BD">
        <w:rPr>
          <w:rFonts w:ascii="Arial" w:hAnsi="Arial" w:cs="Arial"/>
          <w:sz w:val="24"/>
          <w:szCs w:val="24"/>
        </w:rPr>
        <w:t xml:space="preserve">государственной пошлины или иной платы, взимаемой за предоставление муниципальной услуги, </w:t>
      </w:r>
    </w:p>
    <w:p w:rsidR="00730414" w:rsidRDefault="00730414" w:rsidP="00EB6D3D">
      <w:pPr>
        <w:widowControl w:val="0"/>
        <w:autoSpaceDE w:val="0"/>
        <w:autoSpaceDN w:val="0"/>
        <w:adjustRightInd w:val="0"/>
        <w:spacing w:after="0" w:line="240" w:lineRule="auto"/>
        <w:jc w:val="center"/>
        <w:outlineLvl w:val="2"/>
        <w:rPr>
          <w:rFonts w:ascii="Arial" w:hAnsi="Arial" w:cs="Arial"/>
          <w:sz w:val="24"/>
          <w:szCs w:val="24"/>
        </w:rPr>
      </w:pPr>
      <w:r w:rsidRPr="003540BD">
        <w:rPr>
          <w:rFonts w:ascii="Arial" w:hAnsi="Arial" w:cs="Arial"/>
          <w:sz w:val="24"/>
          <w:szCs w:val="24"/>
        </w:rPr>
        <w:lastRenderedPageBreak/>
        <w:t>в том числе в электронной форме</w:t>
      </w:r>
    </w:p>
    <w:p w:rsidR="00EB6D3D" w:rsidRPr="00EB6D3D" w:rsidRDefault="00EB6D3D" w:rsidP="00EB6D3D">
      <w:pPr>
        <w:widowControl w:val="0"/>
        <w:autoSpaceDE w:val="0"/>
        <w:autoSpaceDN w:val="0"/>
        <w:adjustRightInd w:val="0"/>
        <w:spacing w:after="0" w:line="240" w:lineRule="auto"/>
        <w:jc w:val="center"/>
        <w:outlineLvl w:val="2"/>
        <w:rPr>
          <w:rFonts w:ascii="Arial" w:hAnsi="Arial" w:cs="Arial"/>
          <w:sz w:val="24"/>
          <w:szCs w:val="24"/>
        </w:rPr>
      </w:pPr>
    </w:p>
    <w:p w:rsidR="00730414" w:rsidRPr="003540B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3540BD">
        <w:rPr>
          <w:rFonts w:ascii="Arial" w:hAnsi="Arial" w:cs="Arial"/>
          <w:sz w:val="24"/>
          <w:szCs w:val="24"/>
        </w:rPr>
        <w:t>58.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30414"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3540BD">
        <w:rPr>
          <w:rFonts w:ascii="Arial" w:hAnsi="Arial" w:cs="Arial"/>
          <w:sz w:val="24"/>
          <w:szCs w:val="24"/>
        </w:rPr>
        <w:t>59.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B6D3D" w:rsidRPr="00EB6D3D" w:rsidRDefault="00EB6D3D" w:rsidP="00EB6D3D">
      <w:pPr>
        <w:widowControl w:val="0"/>
        <w:autoSpaceDE w:val="0"/>
        <w:autoSpaceDN w:val="0"/>
        <w:adjustRightInd w:val="0"/>
        <w:spacing w:after="0" w:line="240" w:lineRule="auto"/>
        <w:ind w:firstLine="709"/>
        <w:jc w:val="both"/>
        <w:rPr>
          <w:rFonts w:ascii="Arial" w:hAnsi="Arial" w:cs="Arial"/>
          <w:sz w:val="24"/>
          <w:szCs w:val="24"/>
        </w:rPr>
      </w:pPr>
    </w:p>
    <w:p w:rsidR="004268B9" w:rsidRDefault="00730414" w:rsidP="00EB6D3D">
      <w:pPr>
        <w:spacing w:after="0" w:line="240" w:lineRule="auto"/>
        <w:jc w:val="center"/>
        <w:rPr>
          <w:rFonts w:ascii="Arial" w:hAnsi="Arial" w:cs="Arial"/>
          <w:sz w:val="24"/>
          <w:szCs w:val="24"/>
        </w:rPr>
      </w:pPr>
      <w:bookmarkStart w:id="19" w:name="Par277"/>
      <w:bookmarkEnd w:id="19"/>
      <w:r w:rsidRPr="003540BD">
        <w:rPr>
          <w:rFonts w:ascii="Arial" w:hAnsi="Arial" w:cs="Arial"/>
          <w:sz w:val="24"/>
          <w:szCs w:val="24"/>
        </w:rPr>
        <w:t xml:space="preserve">Глава 14. </w:t>
      </w:r>
      <w:r>
        <w:rPr>
          <w:rFonts w:ascii="Arial" w:hAnsi="Arial" w:cs="Arial"/>
          <w:sz w:val="24"/>
          <w:szCs w:val="24"/>
        </w:rPr>
        <w:t>П</w:t>
      </w:r>
      <w:r w:rsidRPr="003540BD">
        <w:rPr>
          <w:rFonts w:ascii="Arial" w:hAnsi="Arial" w:cs="Arial"/>
          <w:sz w:val="24"/>
          <w:szCs w:val="24"/>
        </w:rPr>
        <w:t>орядок, размер и основания взимания платы за</w:t>
      </w:r>
    </w:p>
    <w:p w:rsidR="00730414" w:rsidRDefault="00730414" w:rsidP="00EB6D3D">
      <w:pPr>
        <w:spacing w:after="0" w:line="240" w:lineRule="auto"/>
        <w:jc w:val="center"/>
        <w:rPr>
          <w:rFonts w:ascii="Arial" w:hAnsi="Arial" w:cs="Arial"/>
          <w:sz w:val="24"/>
          <w:szCs w:val="24"/>
        </w:rPr>
      </w:pPr>
      <w:r w:rsidRPr="003540BD">
        <w:rPr>
          <w:rFonts w:ascii="Arial" w:hAnsi="Arial" w:cs="Arial"/>
          <w:sz w:val="24"/>
          <w:szCs w:val="24"/>
        </w:rPr>
        <w:t xml:space="preserve">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6D3D" w:rsidRPr="00EB6D3D" w:rsidRDefault="00EB6D3D" w:rsidP="00EB6D3D">
      <w:pPr>
        <w:spacing w:after="0" w:line="240" w:lineRule="auto"/>
        <w:jc w:val="center"/>
        <w:rPr>
          <w:rFonts w:ascii="Arial" w:hAnsi="Arial" w:cs="Arial"/>
          <w:sz w:val="24"/>
          <w:szCs w:val="24"/>
        </w:rPr>
      </w:pPr>
    </w:p>
    <w:p w:rsidR="00730414" w:rsidRPr="003540BD" w:rsidRDefault="00730414" w:rsidP="00EB6D3D">
      <w:pPr>
        <w:spacing w:after="0" w:line="240" w:lineRule="auto"/>
        <w:ind w:firstLine="709"/>
        <w:jc w:val="both"/>
        <w:rPr>
          <w:rFonts w:ascii="Arial" w:hAnsi="Arial" w:cs="Arial"/>
          <w:sz w:val="24"/>
          <w:szCs w:val="24"/>
        </w:rPr>
      </w:pPr>
      <w:r w:rsidRPr="003540BD">
        <w:rPr>
          <w:rFonts w:ascii="Arial" w:hAnsi="Arial" w:cs="Arial"/>
          <w:sz w:val="24"/>
          <w:szCs w:val="24"/>
        </w:rPr>
        <w:t>60.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30414" w:rsidRDefault="00730414" w:rsidP="00EB6D3D">
      <w:pPr>
        <w:spacing w:after="0" w:line="240" w:lineRule="auto"/>
        <w:ind w:firstLine="709"/>
        <w:jc w:val="both"/>
        <w:rPr>
          <w:rFonts w:ascii="Arial" w:hAnsi="Arial" w:cs="Arial"/>
          <w:sz w:val="24"/>
          <w:szCs w:val="24"/>
        </w:rPr>
      </w:pPr>
      <w:r w:rsidRPr="003540BD">
        <w:rPr>
          <w:rFonts w:ascii="Arial" w:hAnsi="Arial" w:cs="Arial"/>
          <w:sz w:val="24"/>
          <w:szCs w:val="24"/>
        </w:rPr>
        <w:t>61.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B6D3D" w:rsidRPr="00EB6D3D" w:rsidRDefault="00EB6D3D" w:rsidP="00EB6D3D">
      <w:pPr>
        <w:spacing w:after="0" w:line="240" w:lineRule="auto"/>
        <w:ind w:firstLine="709"/>
        <w:jc w:val="both"/>
        <w:rPr>
          <w:rFonts w:ascii="Arial" w:hAnsi="Arial" w:cs="Arial"/>
          <w:sz w:val="24"/>
          <w:szCs w:val="24"/>
        </w:rPr>
      </w:pPr>
    </w:p>
    <w:p w:rsidR="004268B9" w:rsidRDefault="00730414" w:rsidP="00EB6D3D">
      <w:pPr>
        <w:spacing w:after="0" w:line="240" w:lineRule="auto"/>
        <w:jc w:val="center"/>
        <w:rPr>
          <w:rFonts w:ascii="Arial" w:hAnsi="Arial" w:cs="Arial"/>
          <w:sz w:val="24"/>
          <w:szCs w:val="24"/>
        </w:rPr>
      </w:pPr>
      <w:bookmarkStart w:id="20" w:name="Par285"/>
      <w:bookmarkEnd w:id="20"/>
      <w:r w:rsidRPr="003540BD">
        <w:rPr>
          <w:rFonts w:ascii="Arial" w:hAnsi="Arial" w:cs="Arial"/>
          <w:sz w:val="24"/>
          <w:szCs w:val="24"/>
        </w:rPr>
        <w:t xml:space="preserve">Глава 15. </w:t>
      </w:r>
      <w:r>
        <w:rPr>
          <w:rFonts w:ascii="Arial" w:hAnsi="Arial" w:cs="Arial"/>
          <w:sz w:val="24"/>
          <w:szCs w:val="24"/>
        </w:rPr>
        <w:t>М</w:t>
      </w:r>
      <w:r w:rsidRPr="003540BD">
        <w:rPr>
          <w:rFonts w:ascii="Arial" w:hAnsi="Arial" w:cs="Arial"/>
          <w:sz w:val="24"/>
          <w:szCs w:val="24"/>
        </w:rPr>
        <w:t xml:space="preserve">аксимальный срок ожидания в очереди при </w:t>
      </w:r>
    </w:p>
    <w:p w:rsidR="00730414" w:rsidRDefault="00730414" w:rsidP="00EB6D3D">
      <w:pPr>
        <w:spacing w:after="0" w:line="240" w:lineRule="auto"/>
        <w:jc w:val="center"/>
        <w:rPr>
          <w:rFonts w:ascii="Arial" w:hAnsi="Arial" w:cs="Arial"/>
          <w:sz w:val="24"/>
          <w:szCs w:val="24"/>
        </w:rPr>
      </w:pPr>
      <w:r w:rsidRPr="003540BD">
        <w:rPr>
          <w:rFonts w:ascii="Arial" w:hAnsi="Arial" w:cs="Arial"/>
          <w:sz w:val="24"/>
          <w:szCs w:val="24"/>
        </w:rPr>
        <w:t>подаче заявления о предоставлении муниципальной услуги и при получении результата предоставления такой услуги</w:t>
      </w:r>
    </w:p>
    <w:p w:rsidR="00EB6D3D" w:rsidRPr="00EB6D3D" w:rsidRDefault="00EB6D3D" w:rsidP="00EB6D3D">
      <w:pPr>
        <w:spacing w:after="0" w:line="240" w:lineRule="auto"/>
        <w:jc w:val="center"/>
        <w:rPr>
          <w:rFonts w:ascii="Arial" w:hAnsi="Arial" w:cs="Arial"/>
          <w:sz w:val="24"/>
          <w:szCs w:val="24"/>
        </w:rPr>
      </w:pPr>
    </w:p>
    <w:p w:rsidR="00730414" w:rsidRPr="003540BD" w:rsidRDefault="00730414" w:rsidP="00EB6D3D">
      <w:pPr>
        <w:spacing w:after="0" w:line="240" w:lineRule="auto"/>
        <w:ind w:firstLine="709"/>
        <w:jc w:val="both"/>
        <w:rPr>
          <w:rFonts w:ascii="Arial" w:hAnsi="Arial" w:cs="Arial"/>
          <w:sz w:val="24"/>
          <w:szCs w:val="24"/>
        </w:rPr>
      </w:pPr>
      <w:bookmarkStart w:id="21" w:name="Par289"/>
      <w:bookmarkEnd w:id="21"/>
      <w:r w:rsidRPr="003540BD">
        <w:rPr>
          <w:rFonts w:ascii="Arial" w:hAnsi="Arial" w:cs="Arial"/>
          <w:sz w:val="24"/>
          <w:szCs w:val="24"/>
        </w:rPr>
        <w:t>62. Максимальное время ожидания в очереди при подаче заявления и документов не превышает 15 минут.</w:t>
      </w:r>
    </w:p>
    <w:p w:rsidR="00730414" w:rsidRDefault="00730414" w:rsidP="00EB6D3D">
      <w:pPr>
        <w:spacing w:after="0" w:line="240" w:lineRule="auto"/>
        <w:ind w:firstLine="709"/>
        <w:jc w:val="both"/>
        <w:rPr>
          <w:rFonts w:ascii="Arial" w:hAnsi="Arial" w:cs="Arial"/>
          <w:sz w:val="24"/>
          <w:szCs w:val="24"/>
        </w:rPr>
      </w:pPr>
      <w:r w:rsidRPr="003540BD">
        <w:rPr>
          <w:rFonts w:ascii="Arial" w:hAnsi="Arial" w:cs="Arial"/>
          <w:sz w:val="24"/>
          <w:szCs w:val="24"/>
        </w:rPr>
        <w:t>63. Максимальное время ожидания в очереди при получении результата муниципальной услуги не превышает 15 минут.</w:t>
      </w:r>
    </w:p>
    <w:p w:rsidR="00EB6D3D" w:rsidRPr="00EB6D3D" w:rsidRDefault="00EB6D3D" w:rsidP="00EB6D3D">
      <w:pPr>
        <w:spacing w:after="0" w:line="240" w:lineRule="auto"/>
        <w:ind w:firstLine="709"/>
        <w:jc w:val="both"/>
        <w:rPr>
          <w:rFonts w:ascii="Arial" w:hAnsi="Arial" w:cs="Arial"/>
          <w:sz w:val="24"/>
          <w:szCs w:val="24"/>
        </w:rPr>
      </w:pPr>
    </w:p>
    <w:p w:rsidR="00730414" w:rsidRPr="003540BD" w:rsidRDefault="00730414" w:rsidP="00EB6D3D">
      <w:pPr>
        <w:spacing w:after="0" w:line="240" w:lineRule="auto"/>
        <w:jc w:val="center"/>
        <w:rPr>
          <w:rFonts w:ascii="Arial" w:hAnsi="Arial" w:cs="Arial"/>
          <w:sz w:val="24"/>
          <w:szCs w:val="24"/>
        </w:rPr>
      </w:pPr>
      <w:bookmarkStart w:id="22" w:name="Par293"/>
      <w:bookmarkEnd w:id="22"/>
      <w:r w:rsidRPr="003540BD">
        <w:rPr>
          <w:rFonts w:ascii="Arial" w:hAnsi="Arial" w:cs="Arial"/>
          <w:sz w:val="24"/>
          <w:szCs w:val="24"/>
        </w:rPr>
        <w:t xml:space="preserve">Глава 16. </w:t>
      </w:r>
      <w:r>
        <w:rPr>
          <w:rFonts w:ascii="Arial" w:hAnsi="Arial" w:cs="Arial"/>
          <w:sz w:val="24"/>
          <w:szCs w:val="24"/>
        </w:rPr>
        <w:t>С</w:t>
      </w:r>
      <w:r w:rsidRPr="003540BD">
        <w:rPr>
          <w:rFonts w:ascii="Arial" w:hAnsi="Arial" w:cs="Arial"/>
          <w:sz w:val="24"/>
          <w:szCs w:val="24"/>
        </w:rPr>
        <w:t>рок и порядок регистрации заявления</w:t>
      </w:r>
    </w:p>
    <w:p w:rsidR="00730414" w:rsidRDefault="00730414" w:rsidP="00EB6D3D">
      <w:pPr>
        <w:spacing w:after="0" w:line="240" w:lineRule="auto"/>
        <w:jc w:val="center"/>
        <w:rPr>
          <w:rFonts w:ascii="Arial" w:hAnsi="Arial" w:cs="Arial"/>
          <w:sz w:val="24"/>
          <w:szCs w:val="24"/>
        </w:rPr>
      </w:pPr>
      <w:r w:rsidRPr="003540BD">
        <w:rPr>
          <w:rFonts w:ascii="Arial" w:hAnsi="Arial" w:cs="Arial"/>
          <w:sz w:val="24"/>
          <w:szCs w:val="24"/>
        </w:rPr>
        <w:t>заявителя о предоставлении муниципальной услуги, в том числе в электронной форме</w:t>
      </w:r>
    </w:p>
    <w:p w:rsidR="00EB6D3D" w:rsidRPr="00EB6D3D" w:rsidRDefault="00EB6D3D" w:rsidP="00EB6D3D">
      <w:pPr>
        <w:spacing w:after="0" w:line="240" w:lineRule="auto"/>
        <w:jc w:val="center"/>
        <w:rPr>
          <w:rFonts w:ascii="Arial" w:hAnsi="Arial" w:cs="Arial"/>
          <w:sz w:val="24"/>
          <w:szCs w:val="24"/>
        </w:rPr>
      </w:pPr>
    </w:p>
    <w:p w:rsidR="00730414" w:rsidRPr="003540BD" w:rsidRDefault="00730414" w:rsidP="00EB6D3D">
      <w:pPr>
        <w:spacing w:after="0" w:line="240" w:lineRule="auto"/>
        <w:ind w:firstLine="709"/>
        <w:jc w:val="both"/>
        <w:rPr>
          <w:rFonts w:ascii="Arial" w:hAnsi="Arial" w:cs="Arial"/>
          <w:sz w:val="24"/>
          <w:szCs w:val="24"/>
        </w:rPr>
      </w:pPr>
      <w:r w:rsidRPr="003540BD">
        <w:rPr>
          <w:rFonts w:ascii="Arial" w:hAnsi="Arial" w:cs="Arial"/>
          <w:sz w:val="24"/>
          <w:szCs w:val="24"/>
        </w:rPr>
        <w:t>64.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30414" w:rsidRDefault="00730414" w:rsidP="00EB6D3D">
      <w:pPr>
        <w:spacing w:after="0" w:line="240" w:lineRule="auto"/>
        <w:ind w:firstLine="709"/>
        <w:jc w:val="both"/>
        <w:rPr>
          <w:rFonts w:ascii="Arial" w:hAnsi="Arial" w:cs="Arial"/>
          <w:sz w:val="24"/>
          <w:szCs w:val="24"/>
        </w:rPr>
      </w:pPr>
      <w:r w:rsidRPr="003540BD">
        <w:rPr>
          <w:rFonts w:ascii="Arial" w:hAnsi="Arial" w:cs="Arial"/>
          <w:sz w:val="24"/>
          <w:szCs w:val="24"/>
        </w:rPr>
        <w:t>65. Максимальное время регистрации заявления о предоставлении муниципальной услуги составляет 15 минут.</w:t>
      </w:r>
    </w:p>
    <w:p w:rsidR="00EB6D3D" w:rsidRPr="00EB6D3D" w:rsidRDefault="00EB6D3D" w:rsidP="00EB6D3D">
      <w:pPr>
        <w:spacing w:after="0" w:line="240" w:lineRule="auto"/>
        <w:ind w:firstLine="709"/>
        <w:jc w:val="both"/>
        <w:rPr>
          <w:rFonts w:ascii="Arial" w:hAnsi="Arial" w:cs="Arial"/>
          <w:sz w:val="24"/>
          <w:szCs w:val="24"/>
        </w:rPr>
      </w:pPr>
    </w:p>
    <w:p w:rsidR="00730414" w:rsidRPr="006E2457" w:rsidRDefault="00730414" w:rsidP="00EB6D3D">
      <w:pPr>
        <w:widowControl w:val="0"/>
        <w:autoSpaceDE w:val="0"/>
        <w:autoSpaceDN w:val="0"/>
        <w:adjustRightInd w:val="0"/>
        <w:spacing w:after="0" w:line="240" w:lineRule="auto"/>
        <w:jc w:val="center"/>
        <w:outlineLvl w:val="2"/>
        <w:rPr>
          <w:rFonts w:ascii="Arial" w:hAnsi="Arial" w:cs="Arial"/>
          <w:sz w:val="24"/>
          <w:szCs w:val="24"/>
        </w:rPr>
      </w:pPr>
      <w:bookmarkStart w:id="23" w:name="Par300"/>
      <w:bookmarkEnd w:id="23"/>
      <w:r w:rsidRPr="006E2457">
        <w:rPr>
          <w:rFonts w:ascii="Arial" w:hAnsi="Arial" w:cs="Arial"/>
          <w:sz w:val="24"/>
          <w:szCs w:val="24"/>
        </w:rPr>
        <w:t xml:space="preserve">Глава 17. </w:t>
      </w:r>
      <w:r>
        <w:rPr>
          <w:rFonts w:ascii="Arial" w:hAnsi="Arial" w:cs="Arial"/>
          <w:sz w:val="24"/>
          <w:szCs w:val="24"/>
        </w:rPr>
        <w:t>Т</w:t>
      </w:r>
      <w:r w:rsidRPr="006E2457">
        <w:rPr>
          <w:rFonts w:ascii="Arial" w:hAnsi="Arial" w:cs="Arial"/>
          <w:sz w:val="24"/>
          <w:szCs w:val="24"/>
        </w:rPr>
        <w:t>ребования к помещениям,</w:t>
      </w:r>
    </w:p>
    <w:p w:rsidR="00730414" w:rsidRDefault="00730414" w:rsidP="00EB6D3D">
      <w:pPr>
        <w:widowControl w:val="0"/>
        <w:autoSpaceDE w:val="0"/>
        <w:autoSpaceDN w:val="0"/>
        <w:adjustRightInd w:val="0"/>
        <w:spacing w:after="0" w:line="240" w:lineRule="auto"/>
        <w:jc w:val="center"/>
        <w:rPr>
          <w:rFonts w:ascii="Arial" w:hAnsi="Arial" w:cs="Arial"/>
          <w:sz w:val="24"/>
          <w:szCs w:val="24"/>
        </w:rPr>
      </w:pPr>
      <w:r w:rsidRPr="006E2457">
        <w:rPr>
          <w:rFonts w:ascii="Arial" w:hAnsi="Arial" w:cs="Arial"/>
          <w:sz w:val="24"/>
          <w:szCs w:val="24"/>
        </w:rPr>
        <w:t>в которых предоставляется муниципальная услуга</w:t>
      </w:r>
    </w:p>
    <w:p w:rsidR="00EB6D3D" w:rsidRPr="00EB6D3D" w:rsidRDefault="00EB6D3D" w:rsidP="00EB6D3D">
      <w:pPr>
        <w:widowControl w:val="0"/>
        <w:autoSpaceDE w:val="0"/>
        <w:autoSpaceDN w:val="0"/>
        <w:adjustRightInd w:val="0"/>
        <w:spacing w:after="0" w:line="240" w:lineRule="auto"/>
        <w:jc w:val="center"/>
        <w:rPr>
          <w:rFonts w:ascii="Arial" w:hAnsi="Arial" w:cs="Arial"/>
          <w:sz w:val="24"/>
          <w:szCs w:val="24"/>
        </w:rPr>
      </w:pP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66.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 xml:space="preserve">67.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Pr="006E2457">
        <w:rPr>
          <w:rFonts w:ascii="Arial" w:hAnsi="Arial" w:cs="Arial"/>
          <w:sz w:val="24"/>
          <w:szCs w:val="24"/>
        </w:rPr>
        <w:lastRenderedPageBreak/>
        <w:t>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30414" w:rsidRPr="006E2457" w:rsidRDefault="00730414" w:rsidP="00EB6D3D">
      <w:pPr>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68. Информационные таблички (вывески) размещаются рядом с входом, либо на двери входа так, чтобы они были хорошо видны заявителям.</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69. Прием заявлений и документов, необходимых для предоставления муниципальной услуги, осуществляется в кабинетах уполномоченного органа.</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70.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71.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72.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73.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30414" w:rsidRDefault="00730414" w:rsidP="00000154">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74.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00154" w:rsidRPr="00000154" w:rsidRDefault="00000154" w:rsidP="00000154">
      <w:pPr>
        <w:widowControl w:val="0"/>
        <w:autoSpaceDE w:val="0"/>
        <w:autoSpaceDN w:val="0"/>
        <w:adjustRightInd w:val="0"/>
        <w:spacing w:after="0" w:line="240" w:lineRule="auto"/>
        <w:ind w:firstLine="709"/>
        <w:jc w:val="both"/>
        <w:rPr>
          <w:rFonts w:ascii="Arial" w:hAnsi="Arial" w:cs="Arial"/>
          <w:sz w:val="24"/>
          <w:szCs w:val="24"/>
        </w:rPr>
      </w:pPr>
    </w:p>
    <w:p w:rsidR="00000154" w:rsidRDefault="00730414" w:rsidP="00EB6D3D">
      <w:pPr>
        <w:widowControl w:val="0"/>
        <w:autoSpaceDE w:val="0"/>
        <w:autoSpaceDN w:val="0"/>
        <w:adjustRightInd w:val="0"/>
        <w:spacing w:after="0" w:line="240" w:lineRule="auto"/>
        <w:jc w:val="center"/>
        <w:outlineLvl w:val="2"/>
        <w:rPr>
          <w:rFonts w:ascii="Arial" w:hAnsi="Arial" w:cs="Arial"/>
          <w:sz w:val="24"/>
          <w:szCs w:val="24"/>
        </w:rPr>
      </w:pPr>
      <w:bookmarkStart w:id="24" w:name="Par313"/>
      <w:bookmarkEnd w:id="24"/>
      <w:r w:rsidRPr="006E2457">
        <w:rPr>
          <w:rFonts w:ascii="Arial" w:hAnsi="Arial" w:cs="Arial"/>
          <w:sz w:val="24"/>
          <w:szCs w:val="24"/>
        </w:rPr>
        <w:t xml:space="preserve">Глава 18. </w:t>
      </w:r>
      <w:r>
        <w:rPr>
          <w:rFonts w:ascii="Arial" w:hAnsi="Arial" w:cs="Arial"/>
          <w:sz w:val="24"/>
          <w:szCs w:val="24"/>
        </w:rPr>
        <w:t>П</w:t>
      </w:r>
      <w:r w:rsidRPr="006E2457">
        <w:rPr>
          <w:rFonts w:ascii="Arial" w:hAnsi="Arial" w:cs="Arial"/>
          <w:sz w:val="24"/>
          <w:szCs w:val="24"/>
        </w:rPr>
        <w:t xml:space="preserve">оказатели доступности и качества муниципальной </w:t>
      </w:r>
    </w:p>
    <w:p w:rsidR="00730414" w:rsidRPr="006E2457" w:rsidRDefault="00730414" w:rsidP="00EB6D3D">
      <w:pPr>
        <w:widowControl w:val="0"/>
        <w:autoSpaceDE w:val="0"/>
        <w:autoSpaceDN w:val="0"/>
        <w:adjustRightInd w:val="0"/>
        <w:spacing w:after="0" w:line="240" w:lineRule="auto"/>
        <w:jc w:val="center"/>
        <w:outlineLvl w:val="2"/>
        <w:rPr>
          <w:rFonts w:ascii="Arial" w:hAnsi="Arial" w:cs="Arial"/>
          <w:sz w:val="24"/>
          <w:szCs w:val="24"/>
        </w:rPr>
      </w:pPr>
      <w:r w:rsidRPr="006E2457">
        <w:rPr>
          <w:rFonts w:ascii="Arial" w:hAnsi="Arial" w:cs="Arial"/>
          <w:sz w:val="24"/>
          <w:szCs w:val="24"/>
        </w:rPr>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0414" w:rsidRPr="0073283E" w:rsidRDefault="00730414" w:rsidP="00730414">
      <w:pPr>
        <w:widowControl w:val="0"/>
        <w:autoSpaceDE w:val="0"/>
        <w:autoSpaceDN w:val="0"/>
        <w:adjustRightInd w:val="0"/>
        <w:rPr>
          <w:rFonts w:ascii="Times New Roman" w:hAnsi="Times New Roman"/>
          <w:szCs w:val="28"/>
        </w:rPr>
      </w:pP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75. Основными показателями доступности и качества муниципальной услуги являются:</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соблюдение требований к местам предоставления муниципальной услуги, их транспортной доступности;</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среднее время ожидания в очереди при подаче документов;</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количество взаимодействий заявителя с должностными лицами уполномоченного органа.</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76. Основными требованиями к качеству рассмотрения обращений заявителей являются:</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достоверность предоставляемой заявителям информации о ходе рассмотрения обращения;</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полнота информирования заявителей о ходе рассмотрения обращения;</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наглядность форм предоставляемой информации об административных процедурах;</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lastRenderedPageBreak/>
        <w:t>оперативность вынесения решения в отношении рассматриваемого обращения.</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77.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78. Взаимодействие заявителя с должностными лицами уполномоченного органа осуществляется при личном обращении заявителя:</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для подачи документов, необходимых для предоставления муниципальной услуги;</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за получением результата предоставления муниципальной услуги.</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79.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80.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 xml:space="preserve">80(1). </w:t>
      </w:r>
      <w:r w:rsidRPr="006E2457">
        <w:rPr>
          <w:rFonts w:ascii="Arial" w:eastAsia="Times New Roman" w:hAnsi="Arial" w:cs="Arial"/>
          <w:sz w:val="24"/>
          <w:szCs w:val="24"/>
        </w:rPr>
        <w:t xml:space="preserve">Количество взаимодействий заявителя с должностными лицами при предоставлении </w:t>
      </w:r>
      <w:r>
        <w:rPr>
          <w:rFonts w:ascii="Arial" w:eastAsia="Times New Roman" w:hAnsi="Arial" w:cs="Arial"/>
          <w:sz w:val="24"/>
          <w:szCs w:val="24"/>
        </w:rPr>
        <w:t>муниципальной</w:t>
      </w:r>
      <w:r w:rsidRPr="006E2457">
        <w:rPr>
          <w:rFonts w:ascii="Arial" w:eastAsia="Times New Roman" w:hAnsi="Arial" w:cs="Arial"/>
          <w:sz w:val="24"/>
          <w:szCs w:val="24"/>
        </w:rPr>
        <w:t xml:space="preserve"> услуги не должно превышать двух.</w:t>
      </w:r>
      <w:r w:rsidRPr="006E2457">
        <w:rPr>
          <w:rFonts w:ascii="Arial" w:hAnsi="Arial" w:cs="Arial"/>
          <w:sz w:val="24"/>
          <w:szCs w:val="24"/>
        </w:rPr>
        <w:t xml:space="preserve"> </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81. Заявителю обеспечивается возможность получения муниципальной услуги посредством использования электронной почты, Портала, МФЦ.</w:t>
      </w:r>
    </w:p>
    <w:p w:rsidR="00730414"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6E2457">
        <w:rPr>
          <w:rFonts w:ascii="Arial"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730414" w:rsidRPr="00EA46EB" w:rsidRDefault="00730414" w:rsidP="00EB6D3D">
      <w:pPr>
        <w:pStyle w:val="a3"/>
        <w:spacing w:before="0" w:beforeAutospacing="0" w:after="0" w:afterAutospacing="0"/>
        <w:ind w:firstLine="709"/>
        <w:jc w:val="both"/>
        <w:rPr>
          <w:rFonts w:ascii="Arial" w:hAnsi="Arial" w:cs="Arial"/>
        </w:rPr>
      </w:pPr>
      <w:r>
        <w:rPr>
          <w:rFonts w:ascii="Arial" w:hAnsi="Arial" w:cs="Arial"/>
        </w:rPr>
        <w:t xml:space="preserve">81.1. </w:t>
      </w:r>
      <w:r w:rsidRPr="00EA46EB">
        <w:rPr>
          <w:rFonts w:ascii="Arial" w:hAnsi="Arial" w:cs="Arial"/>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730414" w:rsidRPr="00EA46EB" w:rsidRDefault="00730414" w:rsidP="00EB6D3D">
      <w:pPr>
        <w:pStyle w:val="a3"/>
        <w:spacing w:before="0" w:beforeAutospacing="0" w:after="0" w:afterAutospacing="0"/>
        <w:ind w:firstLine="709"/>
        <w:jc w:val="both"/>
        <w:rPr>
          <w:rFonts w:ascii="Arial" w:hAnsi="Arial" w:cs="Arial"/>
        </w:rPr>
      </w:pPr>
      <w:r w:rsidRPr="00EA46EB">
        <w:rPr>
          <w:rFonts w:ascii="Arial" w:hAnsi="Arial" w:cs="Arial"/>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30414" w:rsidRPr="00EA46EB" w:rsidRDefault="00730414" w:rsidP="00EB6D3D">
      <w:pPr>
        <w:pStyle w:val="a3"/>
        <w:spacing w:before="0" w:beforeAutospacing="0" w:after="0" w:afterAutospacing="0"/>
        <w:ind w:firstLine="709"/>
        <w:jc w:val="both"/>
        <w:rPr>
          <w:rFonts w:ascii="Arial" w:hAnsi="Arial" w:cs="Arial"/>
        </w:rPr>
      </w:pPr>
      <w:r w:rsidRPr="00EA46EB">
        <w:rPr>
          <w:rFonts w:ascii="Arial" w:hAnsi="Arial" w:cs="Arial"/>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30414" w:rsidRPr="00EA46EB" w:rsidRDefault="00730414" w:rsidP="00EB6D3D">
      <w:pPr>
        <w:pStyle w:val="a3"/>
        <w:spacing w:before="0" w:beforeAutospacing="0" w:after="0" w:afterAutospacing="0"/>
        <w:ind w:firstLine="709"/>
        <w:jc w:val="both"/>
        <w:rPr>
          <w:rFonts w:ascii="Arial" w:hAnsi="Arial" w:cs="Arial"/>
        </w:rPr>
      </w:pPr>
      <w:r w:rsidRPr="00EA46EB">
        <w:rPr>
          <w:rFonts w:ascii="Arial" w:hAnsi="Arial" w:cs="Arial"/>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 2 ч. 1 ст. 7 Федерального закона от 27.07.2010г.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w:t>
      </w:r>
      <w:r w:rsidRPr="00EA46EB">
        <w:rPr>
          <w:rFonts w:ascii="Arial" w:hAnsi="Arial" w:cs="Arial"/>
        </w:rPr>
        <w:lastRenderedPageBreak/>
        <w:t>получаемые в организациях, указанных в ч. 2 ст. 1 Федерального закона от 27.07.2010г.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t>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t>Направление МФЦ заявлений, а также указанных в абзаце четвертом настоящего пункта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t>1) в ходе личного приема заявителя;</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t>2) по телефону;</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t>3) по электронной почте.</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lastRenderedPageBreak/>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30414" w:rsidRPr="00EA46EB" w:rsidRDefault="00730414" w:rsidP="00EB6D3D">
      <w:pPr>
        <w:pStyle w:val="s1"/>
        <w:shd w:val="clear" w:color="auto" w:fill="FFFFFF"/>
        <w:spacing w:before="0" w:beforeAutospacing="0" w:after="0" w:afterAutospacing="0"/>
        <w:ind w:firstLine="709"/>
        <w:jc w:val="both"/>
        <w:rPr>
          <w:rFonts w:ascii="Arial" w:hAnsi="Arial" w:cs="Arial"/>
          <w:color w:val="22272F"/>
        </w:rPr>
      </w:pPr>
      <w:r w:rsidRPr="00EA46EB">
        <w:rPr>
          <w:rFonts w:ascii="Arial" w:hAnsi="Arial" w:cs="Arial"/>
          <w:color w:val="22272F"/>
        </w:rPr>
        <w:t>Перечень муниципальных услуг, предоставление которых посредством комплексного запроса не осуществляется, утверждаются муниципальным правовым актом.</w:t>
      </w:r>
    </w:p>
    <w:p w:rsidR="00730414" w:rsidRPr="006E2457"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A46EB">
        <w:rPr>
          <w:rFonts w:ascii="Arial" w:eastAsia="Times New Roman" w:hAnsi="Arial" w:cs="Arial"/>
          <w:color w:val="22272F"/>
          <w:sz w:val="24"/>
          <w:szCs w:val="24"/>
        </w:rPr>
        <w:t xml:space="preserve"> На основе указанных в абзаце</w:t>
      </w:r>
      <w:r>
        <w:rPr>
          <w:rFonts w:ascii="Arial" w:eastAsia="Times New Roman" w:hAnsi="Arial" w:cs="Arial"/>
          <w:color w:val="22272F"/>
          <w:sz w:val="24"/>
          <w:szCs w:val="24"/>
        </w:rPr>
        <w:t xml:space="preserve"> </w:t>
      </w:r>
      <w:r w:rsidRPr="00EA46EB">
        <w:rPr>
          <w:rFonts w:ascii="Arial" w:eastAsia="Times New Roman" w:hAnsi="Arial" w:cs="Arial"/>
          <w:color w:val="22272F"/>
          <w:sz w:val="24"/>
          <w:szCs w:val="24"/>
        </w:rPr>
        <w:t>13 настоящего пункта перечней муниципальных услуг муниципальным правовым актом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МФЦ.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730414" w:rsidRPr="0073283E" w:rsidRDefault="00730414" w:rsidP="00730414">
      <w:pPr>
        <w:widowControl w:val="0"/>
        <w:autoSpaceDE w:val="0"/>
        <w:autoSpaceDN w:val="0"/>
        <w:adjustRightInd w:val="0"/>
        <w:ind w:firstLine="709"/>
        <w:rPr>
          <w:rFonts w:ascii="Times New Roman" w:hAnsi="Times New Roman"/>
          <w:szCs w:val="28"/>
        </w:rPr>
      </w:pPr>
    </w:p>
    <w:p w:rsidR="00730414" w:rsidRDefault="00730414" w:rsidP="00EB6D3D">
      <w:pPr>
        <w:widowControl w:val="0"/>
        <w:autoSpaceDE w:val="0"/>
        <w:autoSpaceDN w:val="0"/>
        <w:adjustRightInd w:val="0"/>
        <w:spacing w:after="0" w:line="240" w:lineRule="auto"/>
        <w:jc w:val="center"/>
        <w:outlineLvl w:val="2"/>
        <w:rPr>
          <w:rFonts w:ascii="Arial" w:hAnsi="Arial" w:cs="Arial"/>
          <w:sz w:val="24"/>
          <w:szCs w:val="24"/>
        </w:rPr>
      </w:pPr>
      <w:bookmarkStart w:id="25" w:name="Par328"/>
      <w:bookmarkEnd w:id="25"/>
      <w:r w:rsidRPr="006E2457">
        <w:rPr>
          <w:rFonts w:ascii="Arial" w:hAnsi="Arial" w:cs="Arial"/>
          <w:sz w:val="24"/>
          <w:szCs w:val="24"/>
        </w:rPr>
        <w:t xml:space="preserve">Глава 19. </w:t>
      </w:r>
      <w:r>
        <w:rPr>
          <w:rFonts w:ascii="Arial" w:hAnsi="Arial" w:cs="Arial"/>
          <w:sz w:val="24"/>
          <w:szCs w:val="24"/>
        </w:rPr>
        <w:t>И</w:t>
      </w:r>
      <w:r w:rsidRPr="006E2457">
        <w:rPr>
          <w:rFonts w:ascii="Arial" w:hAnsi="Arial" w:cs="Arial"/>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B6D3D" w:rsidRPr="00EB6D3D" w:rsidRDefault="00EB6D3D" w:rsidP="00EB6D3D">
      <w:pPr>
        <w:widowControl w:val="0"/>
        <w:autoSpaceDE w:val="0"/>
        <w:autoSpaceDN w:val="0"/>
        <w:adjustRightInd w:val="0"/>
        <w:spacing w:after="0" w:line="240" w:lineRule="auto"/>
        <w:ind w:firstLine="709"/>
        <w:jc w:val="both"/>
        <w:outlineLvl w:val="2"/>
        <w:rPr>
          <w:rFonts w:ascii="Arial" w:hAnsi="Arial" w:cs="Arial"/>
          <w:sz w:val="24"/>
          <w:szCs w:val="24"/>
        </w:rPr>
      </w:pP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82.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2) обработка заявления и представленных документов;</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730414" w:rsidRPr="00EB6D3D" w:rsidRDefault="00730414" w:rsidP="00EB6D3D">
      <w:pPr>
        <w:widowControl w:val="0"/>
        <w:autoSpaceDE w:val="0"/>
        <w:autoSpaceDN w:val="0"/>
        <w:adjustRightInd w:val="0"/>
        <w:spacing w:after="0" w:line="240" w:lineRule="auto"/>
        <w:ind w:firstLine="709"/>
        <w:jc w:val="both"/>
        <w:rPr>
          <w:rFonts w:ascii="Arial" w:eastAsia="Calibri" w:hAnsi="Arial" w:cs="Arial"/>
          <w:i/>
          <w:sz w:val="24"/>
          <w:szCs w:val="24"/>
        </w:rPr>
      </w:pPr>
      <w:r w:rsidRPr="00EB6D3D">
        <w:rPr>
          <w:rFonts w:ascii="Arial" w:hAnsi="Arial" w:cs="Arial"/>
          <w:sz w:val="24"/>
          <w:szCs w:val="24"/>
        </w:rPr>
        <w:t xml:space="preserve">83. </w:t>
      </w:r>
      <w:r w:rsidRPr="00EB6D3D">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3" w:history="1">
        <w:r w:rsidRPr="00EB6D3D">
          <w:rPr>
            <w:rFonts w:ascii="Arial" w:eastAsia="Calibri" w:hAnsi="Arial" w:cs="Arial"/>
            <w:sz w:val="24"/>
            <w:szCs w:val="24"/>
          </w:rPr>
          <w:t>планом</w:t>
        </w:r>
      </w:hyperlink>
      <w:r w:rsidRPr="00EB6D3D">
        <w:rPr>
          <w:rFonts w:ascii="Arial" w:eastAsia="Calibri" w:hAnsi="Arial" w:cs="Arial"/>
          <w:sz w:val="24"/>
          <w:szCs w:val="24"/>
        </w:rPr>
        <w:t xml:space="preserve"> перехода на предоставление первоочередных муниципальных услуг, предоставляемых администрацией муниципального образования «Аларский район» в электронном виде, а также услуг, предоставляемых в электронном виде муниципальными учреждениями муниципального образования «Аларский район», утвержденному постановлением и. о. мэра Аларского района от </w:t>
      </w:r>
      <w:r w:rsidRPr="00EB6D3D">
        <w:rPr>
          <w:rFonts w:ascii="Arial" w:hAnsi="Arial" w:cs="Arial"/>
          <w:sz w:val="24"/>
          <w:szCs w:val="24"/>
        </w:rPr>
        <w:t>22.10.2010 г. № 593-п.</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84. </w:t>
      </w:r>
      <w:r w:rsidRPr="00EB6D3D">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34" w:history="1">
        <w:r w:rsidRPr="00EB6D3D">
          <w:rPr>
            <w:rFonts w:ascii="Arial" w:eastAsia="Calibri" w:hAnsi="Arial" w:cs="Arial"/>
            <w:sz w:val="24"/>
            <w:szCs w:val="24"/>
          </w:rPr>
          <w:t>электронную подпись</w:t>
        </w:r>
      </w:hyperlink>
      <w:r w:rsidRPr="00EB6D3D">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5" w:history="1">
        <w:r w:rsidRPr="00EB6D3D">
          <w:rPr>
            <w:rFonts w:ascii="Arial" w:eastAsia="Calibri" w:hAnsi="Arial" w:cs="Arial"/>
            <w:sz w:val="24"/>
            <w:szCs w:val="24"/>
          </w:rPr>
          <w:t>электронной подписи</w:t>
        </w:r>
      </w:hyperlink>
      <w:r w:rsidRPr="00EB6D3D">
        <w:rPr>
          <w:rFonts w:ascii="Arial" w:eastAsia="Calibri" w:hAnsi="Arial" w:cs="Arial"/>
          <w:sz w:val="24"/>
          <w:szCs w:val="24"/>
        </w:rPr>
        <w:t>, устанавливается в соответствии с законодательством.</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 xml:space="preserve">85.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w:t>
      </w:r>
      <w:r w:rsidRPr="00EB6D3D">
        <w:rPr>
          <w:rFonts w:ascii="Arial" w:hAnsi="Arial" w:cs="Arial"/>
          <w:sz w:val="24"/>
          <w:szCs w:val="24"/>
        </w:rPr>
        <w:lastRenderedPageBreak/>
        <w:t>законодательства.</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86.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30414" w:rsidRPr="00EB6D3D" w:rsidRDefault="00730414" w:rsidP="00EB6D3D">
      <w:pPr>
        <w:widowControl w:val="0"/>
        <w:autoSpaceDE w:val="0"/>
        <w:autoSpaceDN w:val="0"/>
        <w:adjustRightInd w:val="0"/>
        <w:spacing w:after="0" w:line="240" w:lineRule="auto"/>
        <w:ind w:firstLine="709"/>
        <w:jc w:val="both"/>
        <w:rPr>
          <w:rFonts w:ascii="Arial" w:hAnsi="Arial" w:cs="Arial"/>
          <w:sz w:val="24"/>
          <w:szCs w:val="24"/>
        </w:rPr>
      </w:pPr>
      <w:r w:rsidRPr="00EB6D3D">
        <w:rPr>
          <w:rFonts w:ascii="Arial" w:hAnsi="Arial" w:cs="Arial"/>
          <w:sz w:val="24"/>
          <w:szCs w:val="24"/>
        </w:rPr>
        <w:t>87.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 настоящего административного регламента. Заявитель также вправе представить по собственной инициативе документы, указанные в пункте 46 административного регламента.</w:t>
      </w:r>
    </w:p>
    <w:p w:rsidR="00F43E46" w:rsidRDefault="00730414" w:rsidP="00F43E46">
      <w:pPr>
        <w:widowControl w:val="0"/>
        <w:autoSpaceDE w:val="0"/>
        <w:autoSpaceDN w:val="0"/>
        <w:adjustRightInd w:val="0"/>
        <w:spacing w:after="0" w:line="240" w:lineRule="auto"/>
        <w:ind w:firstLine="709"/>
        <w:jc w:val="both"/>
        <w:rPr>
          <w:rFonts w:ascii="Arial" w:eastAsia="Times New Roman" w:hAnsi="Arial" w:cs="Arial"/>
          <w:sz w:val="24"/>
          <w:szCs w:val="24"/>
        </w:rPr>
      </w:pPr>
      <w:r w:rsidRPr="00EB6D3D">
        <w:rPr>
          <w:rFonts w:ascii="Arial" w:hAnsi="Arial" w:cs="Arial"/>
          <w:sz w:val="24"/>
          <w:szCs w:val="24"/>
        </w:rPr>
        <w:t xml:space="preserve">88. </w:t>
      </w:r>
      <w:r w:rsidRPr="00EB6D3D">
        <w:rPr>
          <w:rFonts w:ascii="Arial" w:eastAsia="Times New Roman"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F43E46" w:rsidRPr="00F43E46" w:rsidRDefault="00F43E46" w:rsidP="00F43E46">
      <w:pPr>
        <w:widowControl w:val="0"/>
        <w:autoSpaceDE w:val="0"/>
        <w:autoSpaceDN w:val="0"/>
        <w:adjustRightInd w:val="0"/>
        <w:spacing w:after="0" w:line="240" w:lineRule="auto"/>
        <w:ind w:firstLine="709"/>
        <w:jc w:val="both"/>
        <w:rPr>
          <w:rFonts w:ascii="Arial" w:eastAsia="Times New Roman" w:hAnsi="Arial" w:cs="Arial"/>
          <w:sz w:val="24"/>
          <w:szCs w:val="24"/>
        </w:rPr>
      </w:pPr>
    </w:p>
    <w:p w:rsidR="00F43E46" w:rsidRDefault="00730414" w:rsidP="00B0180E">
      <w:pPr>
        <w:widowControl w:val="0"/>
        <w:autoSpaceDE w:val="0"/>
        <w:autoSpaceDN w:val="0"/>
        <w:adjustRightInd w:val="0"/>
        <w:spacing w:after="0" w:line="240" w:lineRule="auto"/>
        <w:jc w:val="center"/>
        <w:rPr>
          <w:rFonts w:ascii="Arial" w:hAnsi="Arial" w:cs="Arial"/>
          <w:sz w:val="24"/>
          <w:szCs w:val="24"/>
        </w:rPr>
      </w:pPr>
      <w:bookmarkStart w:id="26" w:name="Par339"/>
      <w:bookmarkEnd w:id="26"/>
      <w:r w:rsidRPr="006E2457">
        <w:rPr>
          <w:rFonts w:ascii="Arial" w:hAnsi="Arial" w:cs="Arial"/>
          <w:sz w:val="24"/>
          <w:szCs w:val="24"/>
        </w:rPr>
        <w:t xml:space="preserve">Раздел III. </w:t>
      </w:r>
      <w:r>
        <w:rPr>
          <w:rFonts w:ascii="Arial" w:hAnsi="Arial" w:cs="Arial"/>
          <w:sz w:val="24"/>
          <w:szCs w:val="24"/>
        </w:rPr>
        <w:t>С</w:t>
      </w:r>
      <w:r w:rsidRPr="006E2457">
        <w:rPr>
          <w:rFonts w:ascii="Arial" w:hAnsi="Arial" w:cs="Arial"/>
          <w:sz w:val="24"/>
          <w:szCs w:val="24"/>
        </w:rPr>
        <w:t xml:space="preserve">остав, последовательность и сроки выполнения </w:t>
      </w:r>
    </w:p>
    <w:p w:rsidR="00730414" w:rsidRDefault="00730414" w:rsidP="00B0180E">
      <w:pPr>
        <w:widowControl w:val="0"/>
        <w:autoSpaceDE w:val="0"/>
        <w:autoSpaceDN w:val="0"/>
        <w:adjustRightInd w:val="0"/>
        <w:spacing w:after="0" w:line="240" w:lineRule="auto"/>
        <w:jc w:val="center"/>
        <w:rPr>
          <w:rFonts w:ascii="Arial" w:hAnsi="Arial" w:cs="Arial"/>
          <w:sz w:val="24"/>
          <w:szCs w:val="24"/>
        </w:rPr>
      </w:pPr>
      <w:r w:rsidRPr="006E2457">
        <w:rPr>
          <w:rFonts w:ascii="Arial"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0180E" w:rsidRPr="006E2457" w:rsidRDefault="00B0180E" w:rsidP="00B0180E">
      <w:pPr>
        <w:widowControl w:val="0"/>
        <w:autoSpaceDE w:val="0"/>
        <w:autoSpaceDN w:val="0"/>
        <w:adjustRightInd w:val="0"/>
        <w:spacing w:after="0" w:line="240" w:lineRule="auto"/>
        <w:jc w:val="center"/>
        <w:rPr>
          <w:rFonts w:ascii="Arial" w:hAnsi="Arial" w:cs="Arial"/>
          <w:sz w:val="24"/>
          <w:szCs w:val="24"/>
        </w:rPr>
      </w:pPr>
    </w:p>
    <w:p w:rsidR="00730414" w:rsidRPr="00EB6D3D" w:rsidRDefault="00730414" w:rsidP="00EB6D3D">
      <w:pPr>
        <w:widowControl w:val="0"/>
        <w:autoSpaceDE w:val="0"/>
        <w:autoSpaceDN w:val="0"/>
        <w:adjustRightInd w:val="0"/>
        <w:ind w:firstLine="709"/>
        <w:jc w:val="center"/>
        <w:rPr>
          <w:rFonts w:ascii="Arial" w:hAnsi="Arial" w:cs="Arial"/>
          <w:sz w:val="24"/>
          <w:szCs w:val="24"/>
        </w:rPr>
      </w:pPr>
      <w:bookmarkStart w:id="27" w:name="Par343"/>
      <w:bookmarkEnd w:id="27"/>
      <w:r w:rsidRPr="006E2457">
        <w:rPr>
          <w:rFonts w:ascii="Arial" w:hAnsi="Arial" w:cs="Arial"/>
          <w:sz w:val="24"/>
          <w:szCs w:val="24"/>
        </w:rPr>
        <w:t xml:space="preserve">Глава 20. </w:t>
      </w:r>
      <w:r w:rsidRPr="006E2457">
        <w:rPr>
          <w:rFonts w:ascii="Arial" w:hAnsi="Arial" w:cs="Arial"/>
          <w:sz w:val="24"/>
          <w:szCs w:val="24"/>
        </w:rPr>
        <w:tab/>
      </w:r>
      <w:r>
        <w:rPr>
          <w:rFonts w:ascii="Arial" w:hAnsi="Arial" w:cs="Arial"/>
          <w:sz w:val="24"/>
          <w:szCs w:val="24"/>
        </w:rPr>
        <w:t>И</w:t>
      </w:r>
      <w:r w:rsidRPr="006E2457">
        <w:rPr>
          <w:rFonts w:ascii="Arial" w:hAnsi="Arial" w:cs="Arial"/>
          <w:sz w:val="24"/>
          <w:szCs w:val="24"/>
        </w:rPr>
        <w:t>счерпывающий перечень</w:t>
      </w:r>
      <w:r w:rsidRPr="006E2457">
        <w:rPr>
          <w:rFonts w:ascii="Arial" w:hAnsi="Arial" w:cs="Arial"/>
          <w:sz w:val="24"/>
          <w:szCs w:val="24"/>
        </w:rPr>
        <w:tab/>
        <w:t xml:space="preserve"> административных процедур</w:t>
      </w:r>
    </w:p>
    <w:p w:rsidR="00730414" w:rsidRPr="004A0C02" w:rsidRDefault="00730414" w:rsidP="00B0180E">
      <w:pPr>
        <w:widowControl w:val="0"/>
        <w:autoSpaceDE w:val="0"/>
        <w:autoSpaceDN w:val="0"/>
        <w:adjustRightInd w:val="0"/>
        <w:spacing w:after="0" w:line="240" w:lineRule="auto"/>
        <w:ind w:firstLine="709"/>
        <w:jc w:val="both"/>
        <w:rPr>
          <w:rFonts w:ascii="Arial" w:hAnsi="Arial" w:cs="Arial"/>
          <w:sz w:val="24"/>
          <w:szCs w:val="24"/>
        </w:rPr>
      </w:pPr>
      <w:r w:rsidRPr="004A0C02">
        <w:rPr>
          <w:rFonts w:ascii="Arial" w:hAnsi="Arial" w:cs="Arial"/>
          <w:sz w:val="24"/>
          <w:szCs w:val="24"/>
        </w:rPr>
        <w:t>89. Предоставление муниципальной услуги включает в себя следующие административные процедуры:</w:t>
      </w:r>
    </w:p>
    <w:p w:rsidR="00730414" w:rsidRPr="004A0C02" w:rsidRDefault="00730414" w:rsidP="00B0180E">
      <w:pPr>
        <w:widowControl w:val="0"/>
        <w:autoSpaceDE w:val="0"/>
        <w:autoSpaceDN w:val="0"/>
        <w:adjustRightInd w:val="0"/>
        <w:spacing w:after="0" w:line="240" w:lineRule="auto"/>
        <w:ind w:firstLine="709"/>
        <w:jc w:val="both"/>
        <w:rPr>
          <w:rFonts w:ascii="Arial" w:hAnsi="Arial" w:cs="Arial"/>
          <w:sz w:val="24"/>
          <w:szCs w:val="24"/>
        </w:rPr>
      </w:pPr>
      <w:r w:rsidRPr="004A0C02">
        <w:rPr>
          <w:rFonts w:ascii="Arial" w:hAnsi="Arial" w:cs="Arial"/>
          <w:sz w:val="24"/>
          <w:szCs w:val="24"/>
        </w:rPr>
        <w:t>а) прием, регистрация заявления и документов;</w:t>
      </w:r>
    </w:p>
    <w:p w:rsidR="00730414" w:rsidRPr="004A0C02" w:rsidRDefault="00730414" w:rsidP="00B0180E">
      <w:pPr>
        <w:widowControl w:val="0"/>
        <w:autoSpaceDE w:val="0"/>
        <w:autoSpaceDN w:val="0"/>
        <w:adjustRightInd w:val="0"/>
        <w:spacing w:after="0" w:line="240" w:lineRule="auto"/>
        <w:ind w:firstLine="709"/>
        <w:jc w:val="both"/>
        <w:rPr>
          <w:rFonts w:ascii="Arial" w:hAnsi="Arial" w:cs="Arial"/>
          <w:sz w:val="24"/>
          <w:szCs w:val="24"/>
        </w:rPr>
      </w:pPr>
      <w:r w:rsidRPr="004A0C02">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30414" w:rsidRPr="004A0C02" w:rsidRDefault="00730414" w:rsidP="00B0180E">
      <w:pPr>
        <w:widowControl w:val="0"/>
        <w:autoSpaceDE w:val="0"/>
        <w:autoSpaceDN w:val="0"/>
        <w:adjustRightInd w:val="0"/>
        <w:spacing w:after="0" w:line="240" w:lineRule="auto"/>
        <w:ind w:firstLine="709"/>
        <w:jc w:val="both"/>
        <w:rPr>
          <w:rFonts w:ascii="Arial" w:hAnsi="Arial" w:cs="Arial"/>
          <w:sz w:val="24"/>
          <w:szCs w:val="24"/>
        </w:rPr>
      </w:pPr>
      <w:r w:rsidRPr="004A0C02">
        <w:rPr>
          <w:rFonts w:ascii="Arial" w:hAnsi="Arial" w:cs="Arial"/>
          <w:sz w:val="24"/>
          <w:szCs w:val="24"/>
        </w:rPr>
        <w:t xml:space="preserve">в) </w:t>
      </w:r>
      <w:r w:rsidRPr="004A0C02">
        <w:rPr>
          <w:rFonts w:ascii="Arial" w:eastAsia="Times New Roman" w:hAnsi="Arial" w:cs="Arial"/>
          <w:sz w:val="24"/>
          <w:szCs w:val="24"/>
        </w:rPr>
        <w:t>рассмотрение заявления и представленных документов по существу</w:t>
      </w:r>
      <w:r w:rsidRPr="004A0C02">
        <w:rPr>
          <w:rFonts w:ascii="Arial" w:hAnsi="Arial" w:cs="Arial"/>
          <w:sz w:val="24"/>
          <w:szCs w:val="24"/>
        </w:rPr>
        <w:t>;</w:t>
      </w:r>
    </w:p>
    <w:p w:rsidR="00730414" w:rsidRPr="004A0C02" w:rsidRDefault="00730414" w:rsidP="00B0180E">
      <w:pPr>
        <w:widowControl w:val="0"/>
        <w:autoSpaceDE w:val="0"/>
        <w:autoSpaceDN w:val="0"/>
        <w:adjustRightInd w:val="0"/>
        <w:spacing w:after="0" w:line="240" w:lineRule="auto"/>
        <w:ind w:firstLine="709"/>
        <w:jc w:val="both"/>
        <w:rPr>
          <w:rFonts w:ascii="Arial" w:hAnsi="Arial" w:cs="Arial"/>
          <w:sz w:val="24"/>
          <w:szCs w:val="24"/>
        </w:rPr>
      </w:pPr>
      <w:r w:rsidRPr="004A0C02">
        <w:rPr>
          <w:rFonts w:ascii="Arial" w:hAnsi="Arial" w:cs="Arial"/>
          <w:sz w:val="24"/>
          <w:szCs w:val="24"/>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730414" w:rsidRPr="004A0C02" w:rsidRDefault="00730414" w:rsidP="00B0180E">
      <w:pPr>
        <w:widowControl w:val="0"/>
        <w:autoSpaceDE w:val="0"/>
        <w:autoSpaceDN w:val="0"/>
        <w:adjustRightInd w:val="0"/>
        <w:spacing w:after="0" w:line="240" w:lineRule="auto"/>
        <w:ind w:firstLine="709"/>
        <w:jc w:val="both"/>
        <w:rPr>
          <w:rFonts w:ascii="Arial" w:hAnsi="Arial" w:cs="Arial"/>
          <w:sz w:val="24"/>
          <w:szCs w:val="24"/>
        </w:rPr>
      </w:pPr>
      <w:r w:rsidRPr="004A0C02">
        <w:rPr>
          <w:rFonts w:ascii="Arial" w:hAnsi="Arial" w:cs="Arial"/>
          <w:sz w:val="24"/>
          <w:szCs w:val="24"/>
        </w:rPr>
        <w:t>90. Блок-схема предоставления муниципальной услуги приводится в приложении  2 к настоящему административному регламенту.</w:t>
      </w:r>
    </w:p>
    <w:p w:rsidR="00730414" w:rsidRPr="0073283E" w:rsidRDefault="00730414" w:rsidP="00730414">
      <w:pPr>
        <w:widowControl w:val="0"/>
        <w:autoSpaceDE w:val="0"/>
        <w:autoSpaceDN w:val="0"/>
        <w:adjustRightInd w:val="0"/>
        <w:ind w:firstLine="709"/>
        <w:rPr>
          <w:rFonts w:ascii="Times New Roman" w:hAnsi="Times New Roman"/>
          <w:szCs w:val="28"/>
        </w:rPr>
      </w:pPr>
    </w:p>
    <w:p w:rsidR="00730414" w:rsidRPr="00B0180E" w:rsidRDefault="00730414" w:rsidP="00B0180E">
      <w:pPr>
        <w:widowControl w:val="0"/>
        <w:autoSpaceDE w:val="0"/>
        <w:autoSpaceDN w:val="0"/>
        <w:adjustRightInd w:val="0"/>
        <w:ind w:firstLine="709"/>
        <w:jc w:val="center"/>
        <w:rPr>
          <w:rFonts w:ascii="Arial" w:hAnsi="Arial" w:cs="Arial"/>
          <w:sz w:val="24"/>
          <w:szCs w:val="24"/>
        </w:rPr>
      </w:pPr>
      <w:bookmarkStart w:id="28" w:name="Par353"/>
      <w:bookmarkEnd w:id="28"/>
      <w:r w:rsidRPr="004A0C02">
        <w:rPr>
          <w:rFonts w:ascii="Arial" w:hAnsi="Arial" w:cs="Arial"/>
          <w:sz w:val="24"/>
          <w:szCs w:val="24"/>
        </w:rPr>
        <w:t xml:space="preserve">Глава 21. </w:t>
      </w:r>
      <w:r>
        <w:rPr>
          <w:rFonts w:ascii="Arial" w:hAnsi="Arial" w:cs="Arial"/>
          <w:sz w:val="24"/>
          <w:szCs w:val="24"/>
        </w:rPr>
        <w:t>П</w:t>
      </w:r>
      <w:r w:rsidRPr="004A0C02">
        <w:rPr>
          <w:rFonts w:ascii="Arial" w:hAnsi="Arial" w:cs="Arial"/>
          <w:sz w:val="24"/>
          <w:szCs w:val="24"/>
        </w:rPr>
        <w:t>рием, регистрация заявления и документов</w:t>
      </w:r>
      <w:bookmarkStart w:id="29" w:name="Par355"/>
      <w:bookmarkEnd w:id="29"/>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91.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приложением  1 к настоящему административному регламенту с приложением документов одним из следующих способов:</w:t>
      </w:r>
    </w:p>
    <w:p w:rsidR="00730414" w:rsidRPr="00B0180E" w:rsidRDefault="00730414" w:rsidP="00B0180E">
      <w:pPr>
        <w:widowControl w:val="0"/>
        <w:spacing w:after="0" w:line="240" w:lineRule="auto"/>
        <w:ind w:firstLine="709"/>
        <w:jc w:val="both"/>
        <w:rPr>
          <w:rFonts w:ascii="Arial" w:eastAsia="Times New Roman" w:hAnsi="Arial" w:cs="Arial"/>
          <w:sz w:val="24"/>
          <w:szCs w:val="24"/>
        </w:rPr>
      </w:pPr>
      <w:r w:rsidRPr="00B0180E">
        <w:rPr>
          <w:rFonts w:ascii="Arial" w:eastAsia="Times New Roman" w:hAnsi="Arial" w:cs="Arial"/>
          <w:sz w:val="24"/>
          <w:szCs w:val="24"/>
        </w:rPr>
        <w:lastRenderedPageBreak/>
        <w:t>а) в уполномоченный орган:</w:t>
      </w:r>
    </w:p>
    <w:p w:rsidR="00730414" w:rsidRPr="00B0180E" w:rsidRDefault="00730414" w:rsidP="00B0180E">
      <w:pPr>
        <w:widowControl w:val="0"/>
        <w:spacing w:after="0" w:line="240" w:lineRule="auto"/>
        <w:ind w:firstLine="709"/>
        <w:jc w:val="both"/>
        <w:rPr>
          <w:rFonts w:ascii="Arial" w:eastAsia="Times New Roman" w:hAnsi="Arial" w:cs="Arial"/>
          <w:sz w:val="24"/>
          <w:szCs w:val="24"/>
        </w:rPr>
      </w:pPr>
      <w:r w:rsidRPr="00B0180E">
        <w:rPr>
          <w:rFonts w:ascii="Arial" w:eastAsia="Times New Roman" w:hAnsi="Arial" w:cs="Arial"/>
          <w:sz w:val="24"/>
          <w:szCs w:val="24"/>
        </w:rPr>
        <w:t>посредством личного обращения заявителя или его представителя,</w:t>
      </w:r>
    </w:p>
    <w:p w:rsidR="00730414" w:rsidRPr="00B0180E" w:rsidRDefault="00730414" w:rsidP="00B0180E">
      <w:pPr>
        <w:widowControl w:val="0"/>
        <w:spacing w:after="0" w:line="240" w:lineRule="auto"/>
        <w:ind w:firstLine="709"/>
        <w:jc w:val="both"/>
        <w:rPr>
          <w:rFonts w:ascii="Arial" w:eastAsia="Times New Roman" w:hAnsi="Arial" w:cs="Arial"/>
          <w:sz w:val="24"/>
          <w:szCs w:val="24"/>
        </w:rPr>
      </w:pPr>
      <w:r w:rsidRPr="00B0180E">
        <w:rPr>
          <w:rFonts w:ascii="Arial" w:eastAsia="Times New Roman" w:hAnsi="Arial" w:cs="Arial"/>
          <w:sz w:val="24"/>
          <w:szCs w:val="24"/>
        </w:rPr>
        <w:t>посредством почтового отправления;</w:t>
      </w:r>
    </w:p>
    <w:p w:rsidR="00730414" w:rsidRPr="00B0180E" w:rsidRDefault="00730414" w:rsidP="00B0180E">
      <w:pPr>
        <w:widowControl w:val="0"/>
        <w:spacing w:after="0" w:line="240" w:lineRule="auto"/>
        <w:ind w:firstLine="709"/>
        <w:jc w:val="both"/>
        <w:rPr>
          <w:rFonts w:ascii="Arial" w:eastAsia="Times New Roman" w:hAnsi="Arial" w:cs="Arial"/>
          <w:sz w:val="24"/>
          <w:szCs w:val="24"/>
        </w:rPr>
      </w:pPr>
      <w:r w:rsidRPr="00B0180E">
        <w:rPr>
          <w:rFonts w:ascii="Arial" w:eastAsia="Times New Roman" w:hAnsi="Arial" w:cs="Arial"/>
          <w:sz w:val="24"/>
          <w:szCs w:val="24"/>
        </w:rPr>
        <w:t>в электронной форме;</w:t>
      </w:r>
    </w:p>
    <w:p w:rsidR="00730414" w:rsidRPr="00B0180E" w:rsidRDefault="00730414" w:rsidP="00B0180E">
      <w:pPr>
        <w:widowControl w:val="0"/>
        <w:spacing w:after="0" w:line="240" w:lineRule="auto"/>
        <w:ind w:firstLine="709"/>
        <w:jc w:val="both"/>
        <w:rPr>
          <w:rFonts w:ascii="Arial" w:eastAsia="Times New Roman" w:hAnsi="Arial" w:cs="Arial"/>
          <w:sz w:val="24"/>
          <w:szCs w:val="24"/>
        </w:rPr>
      </w:pPr>
      <w:r w:rsidRPr="00B0180E">
        <w:rPr>
          <w:rFonts w:ascii="Arial" w:eastAsia="Times New Roman" w:hAnsi="Arial" w:cs="Arial"/>
          <w:sz w:val="24"/>
          <w:szCs w:val="24"/>
        </w:rPr>
        <w:t>б) в МФЦ посредством личного обращения заявителя или его представителя.</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92.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93. Днем обращения заявителя считается дата регистрации в уполномоченном органе заявления и документов.</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Днем регистрации обращения является день его поступления в уполномоченный орган (до 18-00). При поступлении обращения после 18-00 его регистрация происходит следующим рабочим днем.</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94. Максимальное время приема заявления и прилагаемых к нему документов при личном обращении заявителя не превышает 15 минут.</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95.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96.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97.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1) просматривает электронные образы заявления и прилагаемых к нему документов;</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3) фиксирует дату получения заявления и прилагаемых к нему документов;</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98. Должностное лицо уполномоченного органа, ответственное за регистрацию входящей корреспонденции, устанавливает:</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а) предмет обращения;</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 xml:space="preserve">в) соответствие документов требованиям, указанным в </w:t>
      </w:r>
      <w:hyperlink r:id="rId36" w:history="1">
        <w:r w:rsidRPr="00B0180E">
          <w:rPr>
            <w:rStyle w:val="a9"/>
            <w:rFonts w:ascii="Arial" w:hAnsi="Arial" w:cs="Arial"/>
            <w:color w:val="auto"/>
            <w:sz w:val="24"/>
            <w:szCs w:val="24"/>
            <w:u w:val="none"/>
            <w:lang w:eastAsia="en-US"/>
          </w:rPr>
          <w:t>пункте 55</w:t>
        </w:r>
      </w:hyperlink>
      <w:r w:rsidRPr="00B0180E">
        <w:rPr>
          <w:rFonts w:ascii="Arial" w:hAnsi="Arial" w:cs="Arial"/>
          <w:sz w:val="24"/>
          <w:szCs w:val="24"/>
          <w:lang w:eastAsia="en-US"/>
        </w:rPr>
        <w:t xml:space="preserve"> настоящего административного регламента.</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99.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lastRenderedPageBreak/>
        <w:t>100.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101. Результатом исполнения административной процедуры по приему, регистрации уведомления и документов является передача уведомления и прилагаемых к нему документов должностному лицу уполномоченного органа, ответственному за предоставление муниципальной услуги.</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102. В случаях, предусмотренных пунктом 48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102.1. Способом фиксации результата выполнения административной процедуры является фиксация факта поступления заявления и документов, предоставленных заявителем в уполномоченный орган.</w:t>
      </w:r>
    </w:p>
    <w:p w:rsidR="00730414" w:rsidRPr="0073283E" w:rsidRDefault="00730414" w:rsidP="00B0180E">
      <w:pPr>
        <w:autoSpaceDE w:val="0"/>
        <w:autoSpaceDN w:val="0"/>
        <w:adjustRightInd w:val="0"/>
        <w:spacing w:after="0" w:line="240" w:lineRule="auto"/>
        <w:ind w:firstLine="709"/>
        <w:jc w:val="center"/>
        <w:rPr>
          <w:rFonts w:ascii="Times New Roman" w:hAnsi="Times New Roman"/>
          <w:szCs w:val="28"/>
          <w:lang w:eastAsia="en-US"/>
        </w:rPr>
      </w:pPr>
    </w:p>
    <w:p w:rsidR="00730414" w:rsidRDefault="00730414" w:rsidP="00B0180E">
      <w:pPr>
        <w:widowControl w:val="0"/>
        <w:autoSpaceDE w:val="0"/>
        <w:autoSpaceDN w:val="0"/>
        <w:adjustRightInd w:val="0"/>
        <w:spacing w:after="0" w:line="240" w:lineRule="auto"/>
        <w:ind w:firstLine="709"/>
        <w:jc w:val="center"/>
        <w:rPr>
          <w:rFonts w:ascii="Arial" w:hAnsi="Arial" w:cs="Arial"/>
          <w:sz w:val="24"/>
          <w:szCs w:val="24"/>
          <w:lang w:eastAsia="en-US"/>
        </w:rPr>
      </w:pPr>
      <w:bookmarkStart w:id="30" w:name="Par376"/>
      <w:bookmarkEnd w:id="30"/>
      <w:r w:rsidRPr="002D4CAD">
        <w:rPr>
          <w:rFonts w:ascii="Arial" w:hAnsi="Arial" w:cs="Arial"/>
          <w:sz w:val="24"/>
          <w:szCs w:val="24"/>
        </w:rPr>
        <w:t xml:space="preserve">Глава 22. </w:t>
      </w:r>
      <w:r>
        <w:rPr>
          <w:rFonts w:ascii="Arial" w:hAnsi="Arial" w:cs="Arial"/>
          <w:sz w:val="24"/>
          <w:szCs w:val="24"/>
          <w:lang w:eastAsia="en-US"/>
        </w:rPr>
        <w:t>Ф</w:t>
      </w:r>
      <w:r w:rsidRPr="002D4CAD">
        <w:rPr>
          <w:rFonts w:ascii="Arial" w:hAnsi="Arial" w:cs="Arial"/>
          <w:sz w:val="24"/>
          <w:szCs w:val="24"/>
          <w:lang w:eastAsia="en-US"/>
        </w:rPr>
        <w:t>ормирование и направление межведомственных запросов в органы (организации), участвующие в предоставлении муниципальной услуги</w:t>
      </w:r>
    </w:p>
    <w:p w:rsidR="00B0180E" w:rsidRPr="00B0180E" w:rsidRDefault="00B0180E" w:rsidP="00B0180E">
      <w:pPr>
        <w:widowControl w:val="0"/>
        <w:autoSpaceDE w:val="0"/>
        <w:autoSpaceDN w:val="0"/>
        <w:adjustRightInd w:val="0"/>
        <w:spacing w:after="0" w:line="240" w:lineRule="auto"/>
        <w:ind w:firstLine="709"/>
        <w:jc w:val="center"/>
        <w:rPr>
          <w:rFonts w:ascii="Arial" w:hAnsi="Arial" w:cs="Arial"/>
          <w:sz w:val="24"/>
          <w:szCs w:val="24"/>
          <w:lang w:eastAsia="en-US"/>
        </w:rPr>
      </w:pP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104. Направление межведомственного запроса и представление документов и информации, перечисленных в пункте 46 настоящего административного регламента, допускаются только в целях, связанных с предоставлением муниципальной услуги.</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105. Межведомственный запрос о представлении документов, указанных в пункте 46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7" w:history="1"/>
      <w:r w:rsidRPr="00B0180E">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 xml:space="preserve">106. По межведомственным запросам уполномоченного органа, документы (их копии или сведения, содержащиеся в них), указанные в пункте 46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B0180E">
        <w:rPr>
          <w:rFonts w:ascii="Arial" w:hAnsi="Arial" w:cs="Arial"/>
          <w:sz w:val="24"/>
          <w:szCs w:val="24"/>
          <w:lang w:eastAsia="en-US"/>
        </w:rPr>
        <w:lastRenderedPageBreak/>
        <w:t>которых находятся указанные документы, в срок не позднее 3 рабочих дней со дня получения соответствующего межведомственного запроса.</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107.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30414" w:rsidRPr="00B0180E"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108.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30414"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B0180E">
        <w:rPr>
          <w:rFonts w:ascii="Arial" w:hAnsi="Arial" w:cs="Arial"/>
          <w:sz w:val="24"/>
          <w:szCs w:val="24"/>
          <w:lang w:eastAsia="en-US"/>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0180E" w:rsidRPr="00B0180E" w:rsidRDefault="00B0180E" w:rsidP="00B0180E">
      <w:pPr>
        <w:autoSpaceDE w:val="0"/>
        <w:autoSpaceDN w:val="0"/>
        <w:adjustRightInd w:val="0"/>
        <w:spacing w:after="0" w:line="240" w:lineRule="auto"/>
        <w:ind w:firstLine="709"/>
        <w:jc w:val="both"/>
        <w:rPr>
          <w:rFonts w:ascii="Arial" w:hAnsi="Arial" w:cs="Arial"/>
          <w:sz w:val="24"/>
          <w:szCs w:val="24"/>
          <w:lang w:eastAsia="en-US"/>
        </w:rPr>
      </w:pPr>
    </w:p>
    <w:p w:rsidR="00730414" w:rsidRDefault="00730414" w:rsidP="00B0180E">
      <w:pPr>
        <w:autoSpaceDE w:val="0"/>
        <w:autoSpaceDN w:val="0"/>
        <w:adjustRightInd w:val="0"/>
        <w:spacing w:after="0" w:line="240" w:lineRule="auto"/>
        <w:ind w:firstLine="709"/>
        <w:jc w:val="center"/>
        <w:rPr>
          <w:rFonts w:ascii="Arial" w:hAnsi="Arial" w:cs="Arial"/>
          <w:sz w:val="24"/>
          <w:szCs w:val="24"/>
          <w:lang w:eastAsia="en-US"/>
        </w:rPr>
      </w:pPr>
      <w:r w:rsidRPr="005E08A1">
        <w:rPr>
          <w:rFonts w:ascii="Arial" w:hAnsi="Arial" w:cs="Arial"/>
          <w:sz w:val="24"/>
          <w:szCs w:val="24"/>
          <w:lang w:eastAsia="en-US"/>
        </w:rPr>
        <w:t xml:space="preserve">Глава 23. </w:t>
      </w:r>
      <w:r>
        <w:rPr>
          <w:rFonts w:ascii="Arial" w:hAnsi="Arial" w:cs="Arial"/>
          <w:sz w:val="24"/>
          <w:szCs w:val="24"/>
          <w:lang w:eastAsia="en-US"/>
        </w:rPr>
        <w:t>Р</w:t>
      </w:r>
      <w:r w:rsidRPr="005E08A1">
        <w:rPr>
          <w:rFonts w:ascii="Arial" w:hAnsi="Arial" w:cs="Arial"/>
          <w:sz w:val="24"/>
          <w:szCs w:val="24"/>
          <w:lang w:eastAsia="en-US"/>
        </w:rPr>
        <w:t>ассмотрение заявления и представленных документов по существу</w:t>
      </w:r>
    </w:p>
    <w:p w:rsidR="00B0180E" w:rsidRPr="00B0180E" w:rsidRDefault="00B0180E" w:rsidP="00B0180E">
      <w:pPr>
        <w:autoSpaceDE w:val="0"/>
        <w:autoSpaceDN w:val="0"/>
        <w:adjustRightInd w:val="0"/>
        <w:spacing w:after="0" w:line="240" w:lineRule="auto"/>
        <w:ind w:firstLine="709"/>
        <w:jc w:val="center"/>
        <w:rPr>
          <w:rFonts w:ascii="Arial" w:hAnsi="Arial" w:cs="Arial"/>
          <w:sz w:val="24"/>
          <w:szCs w:val="24"/>
          <w:lang w:eastAsia="en-US"/>
        </w:rPr>
      </w:pPr>
    </w:p>
    <w:p w:rsidR="00730414" w:rsidRPr="005E08A1" w:rsidRDefault="00730414" w:rsidP="00B0180E">
      <w:pPr>
        <w:widowControl w:val="0"/>
        <w:autoSpaceDE w:val="0"/>
        <w:autoSpaceDN w:val="0"/>
        <w:adjustRightInd w:val="0"/>
        <w:spacing w:after="0" w:line="240" w:lineRule="auto"/>
        <w:ind w:firstLine="709"/>
        <w:jc w:val="both"/>
        <w:rPr>
          <w:rFonts w:ascii="Arial" w:eastAsia="Times New Roman" w:hAnsi="Arial" w:cs="Arial"/>
          <w:sz w:val="24"/>
          <w:szCs w:val="24"/>
        </w:rPr>
      </w:pPr>
      <w:r w:rsidRPr="005E08A1">
        <w:rPr>
          <w:rFonts w:ascii="Arial" w:hAnsi="Arial" w:cs="Arial"/>
          <w:sz w:val="24"/>
          <w:szCs w:val="24"/>
          <w:lang w:eastAsia="en-US"/>
        </w:rPr>
        <w:t xml:space="preserve">110. </w:t>
      </w:r>
      <w:r w:rsidRPr="005E08A1">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30414" w:rsidRPr="005E08A1"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5E08A1">
        <w:rPr>
          <w:rFonts w:ascii="Arial" w:hAnsi="Arial" w:cs="Arial"/>
          <w:sz w:val="24"/>
          <w:szCs w:val="24"/>
          <w:lang w:eastAsia="en-US"/>
        </w:rPr>
        <w:t>111.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730414" w:rsidRPr="005E08A1"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5E08A1">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730414" w:rsidRPr="005E08A1"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5E08A1">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30414" w:rsidRPr="005E08A1" w:rsidRDefault="00730414" w:rsidP="00B0180E">
      <w:pPr>
        <w:autoSpaceDE w:val="0"/>
        <w:autoSpaceDN w:val="0"/>
        <w:adjustRightInd w:val="0"/>
        <w:spacing w:after="0" w:line="240" w:lineRule="auto"/>
        <w:ind w:firstLine="709"/>
        <w:jc w:val="both"/>
        <w:rPr>
          <w:rFonts w:ascii="Arial" w:eastAsia="Times New Roman" w:hAnsi="Arial" w:cs="Arial"/>
          <w:sz w:val="24"/>
          <w:szCs w:val="24"/>
          <w:lang w:eastAsia="en-US"/>
        </w:rPr>
      </w:pPr>
      <w:r w:rsidRPr="005E08A1">
        <w:rPr>
          <w:rFonts w:ascii="Arial" w:hAnsi="Arial" w:cs="Arial"/>
          <w:sz w:val="24"/>
          <w:szCs w:val="24"/>
          <w:lang w:eastAsia="en-US"/>
        </w:rPr>
        <w:t xml:space="preserve">3) проводит </w:t>
      </w:r>
      <w:r w:rsidRPr="005E08A1">
        <w:rPr>
          <w:rFonts w:ascii="Arial" w:eastAsia="Times New Roman" w:hAnsi="Arial" w:cs="Arial"/>
          <w:sz w:val="24"/>
          <w:szCs w:val="24"/>
        </w:rPr>
        <w:t>проверку</w:t>
      </w:r>
      <w:r w:rsidRPr="005E08A1">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5E08A1">
        <w:rPr>
          <w:rFonts w:ascii="Arial" w:hAnsi="Arial" w:cs="Arial"/>
          <w:sz w:val="24"/>
          <w:szCs w:val="24"/>
          <w:lang w:eastAsia="en-US"/>
        </w:rPr>
        <w:t>установленных в пунктах 52-55 настоящего</w:t>
      </w:r>
      <w:r w:rsidRPr="005E08A1">
        <w:rPr>
          <w:rFonts w:ascii="Arial" w:eastAsia="Times New Roman" w:hAnsi="Arial" w:cs="Arial"/>
          <w:sz w:val="24"/>
          <w:szCs w:val="24"/>
          <w:lang w:eastAsia="en-US"/>
        </w:rPr>
        <w:t xml:space="preserve"> административного регламента;</w:t>
      </w:r>
    </w:p>
    <w:p w:rsidR="00730414" w:rsidRPr="005E08A1"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5E08A1">
        <w:rPr>
          <w:rFonts w:ascii="Arial" w:hAnsi="Arial" w:cs="Arial"/>
          <w:sz w:val="24"/>
          <w:szCs w:val="24"/>
          <w:lang w:eastAsia="en-US"/>
        </w:rPr>
        <w:t>4) подготавливает уведомление на строительство ИЖС, внесение изменений в уведомление на строительство, продление срока действия уведомления на строительство или мотивированный отказ в предоставлении муниципальной услуги;</w:t>
      </w:r>
    </w:p>
    <w:p w:rsidR="00730414" w:rsidRPr="005E08A1"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5E08A1">
        <w:rPr>
          <w:rFonts w:ascii="Arial" w:hAnsi="Arial" w:cs="Arial"/>
          <w:sz w:val="24"/>
          <w:szCs w:val="24"/>
          <w:lang w:eastAsia="en-US"/>
        </w:rPr>
        <w:t>5) подписывает подготовленные в подпункте 4 настоящего пункта документы у руководителя уполномоченного органа.</w:t>
      </w:r>
    </w:p>
    <w:p w:rsidR="00730414" w:rsidRPr="005E08A1"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sidRPr="005E08A1">
        <w:rPr>
          <w:rFonts w:ascii="Arial" w:hAnsi="Arial" w:cs="Arial"/>
          <w:sz w:val="24"/>
          <w:szCs w:val="24"/>
          <w:lang w:eastAsia="en-US"/>
        </w:rPr>
        <w:t xml:space="preserve">112. В случае выявления в ходе проверки оснований для отказа в выдаче  уведомления на строительство ИЖС, внесении изменений в уведомление на строительство, продлении срока действия уведомления на строительство, установленных в пунктах 52-55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w:t>
      </w:r>
      <w:r w:rsidRPr="005E08A1">
        <w:rPr>
          <w:rFonts w:ascii="Arial" w:hAnsi="Arial" w:cs="Arial"/>
          <w:sz w:val="24"/>
          <w:szCs w:val="24"/>
          <w:lang w:eastAsia="en-US"/>
        </w:rPr>
        <w:lastRenderedPageBreak/>
        <w:t>заявителю уведомление об отказе с указанием оснований отказа в предоставлении муниципальной услуги.</w:t>
      </w:r>
    </w:p>
    <w:p w:rsidR="00730414" w:rsidRDefault="00730414" w:rsidP="00B0180E">
      <w:pPr>
        <w:autoSpaceDE w:val="0"/>
        <w:autoSpaceDN w:val="0"/>
        <w:adjustRightInd w:val="0"/>
        <w:spacing w:after="0" w:line="240" w:lineRule="auto"/>
        <w:ind w:firstLine="709"/>
        <w:jc w:val="both"/>
        <w:rPr>
          <w:rFonts w:ascii="Arial" w:hAnsi="Arial" w:cs="Arial"/>
          <w:sz w:val="24"/>
          <w:szCs w:val="24"/>
        </w:rPr>
      </w:pPr>
      <w:r w:rsidRPr="005E08A1">
        <w:rPr>
          <w:rFonts w:ascii="Arial" w:hAnsi="Arial" w:cs="Arial"/>
          <w:sz w:val="24"/>
          <w:szCs w:val="24"/>
          <w:lang w:eastAsia="en-US"/>
        </w:rPr>
        <w:t xml:space="preserve">113. </w:t>
      </w:r>
      <w:r w:rsidRPr="005E08A1">
        <w:rPr>
          <w:rFonts w:ascii="Arial" w:hAnsi="Arial" w:cs="Arial"/>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w:t>
      </w:r>
    </w:p>
    <w:p w:rsidR="00730414" w:rsidRDefault="00730414" w:rsidP="00B0180E">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113.1. Результатом административной процедуры является подготовленное уведомление</w:t>
      </w:r>
      <w:r w:rsidRPr="008C276D">
        <w:rPr>
          <w:rFonts w:ascii="Arial" w:hAnsi="Arial" w:cs="Arial"/>
          <w:sz w:val="24"/>
          <w:szCs w:val="24"/>
          <w:lang w:eastAsia="en-US"/>
        </w:rPr>
        <w:t xml:space="preserve"> </w:t>
      </w:r>
      <w:r w:rsidRPr="005E08A1">
        <w:rPr>
          <w:rFonts w:ascii="Arial" w:hAnsi="Arial" w:cs="Arial"/>
          <w:sz w:val="24"/>
          <w:szCs w:val="24"/>
          <w:lang w:eastAsia="en-US"/>
        </w:rPr>
        <w:t>на строительство ИЖС, внесение изменений в уведомление на строительство, продление срока действия уведомления на строительство или мотивированный отказ в предоставлении муниципальной услуги</w:t>
      </w:r>
      <w:r>
        <w:rPr>
          <w:rFonts w:ascii="Arial" w:hAnsi="Arial" w:cs="Arial"/>
          <w:sz w:val="24"/>
          <w:szCs w:val="24"/>
          <w:lang w:eastAsia="en-US"/>
        </w:rPr>
        <w:t>.</w:t>
      </w:r>
    </w:p>
    <w:p w:rsidR="00730414" w:rsidRDefault="00730414" w:rsidP="00EA31BF">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t>113.2. Способом фиксации результата выполнения административной процедуры является фиксация факта подготовленного</w:t>
      </w:r>
      <w:r w:rsidRPr="008C276D">
        <w:rPr>
          <w:rFonts w:ascii="Arial" w:hAnsi="Arial" w:cs="Arial"/>
          <w:sz w:val="24"/>
          <w:szCs w:val="24"/>
        </w:rPr>
        <w:t xml:space="preserve"> </w:t>
      </w:r>
      <w:r>
        <w:rPr>
          <w:rFonts w:ascii="Arial" w:hAnsi="Arial" w:cs="Arial"/>
          <w:sz w:val="24"/>
          <w:szCs w:val="24"/>
        </w:rPr>
        <w:t>уведомления</w:t>
      </w:r>
      <w:r w:rsidRPr="008C276D">
        <w:rPr>
          <w:rFonts w:ascii="Arial" w:hAnsi="Arial" w:cs="Arial"/>
          <w:sz w:val="24"/>
          <w:szCs w:val="24"/>
          <w:lang w:eastAsia="en-US"/>
        </w:rPr>
        <w:t xml:space="preserve"> </w:t>
      </w:r>
      <w:r w:rsidRPr="005E08A1">
        <w:rPr>
          <w:rFonts w:ascii="Arial" w:hAnsi="Arial" w:cs="Arial"/>
          <w:sz w:val="24"/>
          <w:szCs w:val="24"/>
          <w:lang w:eastAsia="en-US"/>
        </w:rPr>
        <w:t xml:space="preserve">на строительство </w:t>
      </w:r>
      <w:r>
        <w:rPr>
          <w:rFonts w:ascii="Arial" w:hAnsi="Arial" w:cs="Arial"/>
          <w:sz w:val="24"/>
          <w:szCs w:val="24"/>
          <w:lang w:eastAsia="en-US"/>
        </w:rPr>
        <w:t>ИЖС, внесения</w:t>
      </w:r>
      <w:r w:rsidRPr="005E08A1">
        <w:rPr>
          <w:rFonts w:ascii="Arial" w:hAnsi="Arial" w:cs="Arial"/>
          <w:sz w:val="24"/>
          <w:szCs w:val="24"/>
          <w:lang w:eastAsia="en-US"/>
        </w:rPr>
        <w:t xml:space="preserve"> изменений в уведомление</w:t>
      </w:r>
      <w:r>
        <w:rPr>
          <w:rFonts w:ascii="Arial" w:hAnsi="Arial" w:cs="Arial"/>
          <w:sz w:val="24"/>
          <w:szCs w:val="24"/>
          <w:lang w:eastAsia="en-US"/>
        </w:rPr>
        <w:t xml:space="preserve"> на строительство, продления</w:t>
      </w:r>
      <w:r w:rsidRPr="005E08A1">
        <w:rPr>
          <w:rFonts w:ascii="Arial" w:hAnsi="Arial" w:cs="Arial"/>
          <w:sz w:val="24"/>
          <w:szCs w:val="24"/>
          <w:lang w:eastAsia="en-US"/>
        </w:rPr>
        <w:t xml:space="preserve"> срока действия уведомления на </w:t>
      </w:r>
      <w:r>
        <w:rPr>
          <w:rFonts w:ascii="Arial" w:hAnsi="Arial" w:cs="Arial"/>
          <w:sz w:val="24"/>
          <w:szCs w:val="24"/>
          <w:lang w:eastAsia="en-US"/>
        </w:rPr>
        <w:t>строительство или мотивированного</w:t>
      </w:r>
      <w:r w:rsidRPr="005E08A1">
        <w:rPr>
          <w:rFonts w:ascii="Arial" w:hAnsi="Arial" w:cs="Arial"/>
          <w:sz w:val="24"/>
          <w:szCs w:val="24"/>
          <w:lang w:eastAsia="en-US"/>
        </w:rPr>
        <w:t xml:space="preserve"> отказ</w:t>
      </w:r>
      <w:r>
        <w:rPr>
          <w:rFonts w:ascii="Arial" w:hAnsi="Arial" w:cs="Arial"/>
          <w:sz w:val="24"/>
          <w:szCs w:val="24"/>
          <w:lang w:eastAsia="en-US"/>
        </w:rPr>
        <w:t>а</w:t>
      </w:r>
      <w:r w:rsidRPr="005E08A1">
        <w:rPr>
          <w:rFonts w:ascii="Arial" w:hAnsi="Arial" w:cs="Arial"/>
          <w:sz w:val="24"/>
          <w:szCs w:val="24"/>
          <w:lang w:eastAsia="en-US"/>
        </w:rPr>
        <w:t xml:space="preserve"> в предоставлении муниципальной услуги</w:t>
      </w:r>
      <w:r>
        <w:rPr>
          <w:rFonts w:ascii="Arial" w:hAnsi="Arial" w:cs="Arial"/>
          <w:sz w:val="24"/>
          <w:szCs w:val="24"/>
          <w:lang w:eastAsia="en-US"/>
        </w:rPr>
        <w:t>.</w:t>
      </w:r>
    </w:p>
    <w:p w:rsidR="00EA31BF" w:rsidRPr="00EA31BF" w:rsidRDefault="00EA31BF" w:rsidP="00EA31BF">
      <w:pPr>
        <w:autoSpaceDE w:val="0"/>
        <w:autoSpaceDN w:val="0"/>
        <w:adjustRightInd w:val="0"/>
        <w:spacing w:after="0" w:line="240" w:lineRule="auto"/>
        <w:ind w:firstLine="709"/>
        <w:jc w:val="both"/>
        <w:rPr>
          <w:rFonts w:ascii="Arial" w:hAnsi="Arial" w:cs="Arial"/>
          <w:sz w:val="24"/>
          <w:szCs w:val="24"/>
          <w:lang w:eastAsia="en-US"/>
        </w:rPr>
      </w:pPr>
    </w:p>
    <w:p w:rsidR="00730414" w:rsidRDefault="00730414" w:rsidP="00EA31BF">
      <w:pPr>
        <w:autoSpaceDE w:val="0"/>
        <w:autoSpaceDN w:val="0"/>
        <w:adjustRightInd w:val="0"/>
        <w:spacing w:after="0" w:line="240" w:lineRule="auto"/>
        <w:ind w:firstLine="709"/>
        <w:jc w:val="center"/>
        <w:rPr>
          <w:rFonts w:ascii="Arial" w:eastAsia="Times New Roman" w:hAnsi="Arial" w:cs="Arial"/>
          <w:sz w:val="24"/>
          <w:szCs w:val="24"/>
        </w:rPr>
      </w:pPr>
      <w:r w:rsidRPr="00086C0E">
        <w:rPr>
          <w:rFonts w:ascii="Arial" w:eastAsia="Times New Roman" w:hAnsi="Arial" w:cs="Arial"/>
          <w:sz w:val="24"/>
          <w:szCs w:val="24"/>
        </w:rPr>
        <w:t xml:space="preserve">Глава 24. </w:t>
      </w:r>
      <w:r>
        <w:rPr>
          <w:rFonts w:ascii="Arial" w:eastAsia="Times New Roman" w:hAnsi="Arial" w:cs="Arial"/>
          <w:sz w:val="24"/>
          <w:szCs w:val="24"/>
        </w:rPr>
        <w:t>В</w:t>
      </w:r>
      <w:r w:rsidRPr="00086C0E">
        <w:rPr>
          <w:rFonts w:ascii="Arial" w:eastAsia="Times New Roman" w:hAnsi="Arial" w:cs="Arial"/>
          <w:sz w:val="24"/>
          <w:szCs w:val="24"/>
        </w:rPr>
        <w:t>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EA31BF" w:rsidRPr="00EA31BF" w:rsidRDefault="00EA31BF" w:rsidP="00EA31BF">
      <w:pPr>
        <w:autoSpaceDE w:val="0"/>
        <w:autoSpaceDN w:val="0"/>
        <w:adjustRightInd w:val="0"/>
        <w:spacing w:after="0" w:line="240" w:lineRule="auto"/>
        <w:ind w:firstLine="709"/>
        <w:jc w:val="center"/>
        <w:rPr>
          <w:rFonts w:ascii="Arial" w:eastAsia="Times New Roman" w:hAnsi="Arial" w:cs="Arial"/>
          <w:sz w:val="24"/>
          <w:szCs w:val="24"/>
        </w:rPr>
      </w:pPr>
    </w:p>
    <w:p w:rsidR="00730414" w:rsidRPr="00EA31BF" w:rsidRDefault="00730414" w:rsidP="00EA31BF">
      <w:pPr>
        <w:autoSpaceDE w:val="0"/>
        <w:autoSpaceDN w:val="0"/>
        <w:adjustRightInd w:val="0"/>
        <w:spacing w:after="0" w:line="240" w:lineRule="auto"/>
        <w:ind w:firstLine="709"/>
        <w:jc w:val="both"/>
        <w:rPr>
          <w:rFonts w:ascii="Arial" w:hAnsi="Arial" w:cs="Arial"/>
          <w:sz w:val="24"/>
          <w:szCs w:val="24"/>
          <w:lang w:eastAsia="en-US"/>
        </w:rPr>
      </w:pPr>
      <w:r w:rsidRPr="00EA31BF">
        <w:rPr>
          <w:rFonts w:ascii="Arial" w:eastAsia="Times New Roman" w:hAnsi="Arial" w:cs="Arial"/>
          <w:sz w:val="24"/>
          <w:szCs w:val="24"/>
        </w:rPr>
        <w:t xml:space="preserve">114. Основанием для начала административной процедуры является подготовленное </w:t>
      </w:r>
      <w:r w:rsidRPr="00EA31BF">
        <w:rPr>
          <w:rFonts w:ascii="Arial" w:hAnsi="Arial" w:cs="Arial"/>
          <w:sz w:val="24"/>
          <w:szCs w:val="24"/>
        </w:rPr>
        <w:t>уведомление</w:t>
      </w:r>
      <w:r w:rsidRPr="00EA31BF">
        <w:rPr>
          <w:rFonts w:ascii="Arial" w:hAnsi="Arial" w:cs="Arial"/>
          <w:sz w:val="24"/>
          <w:szCs w:val="24"/>
          <w:lang w:eastAsia="en-US"/>
        </w:rPr>
        <w:t xml:space="preserve"> на строительство ИЖС, внесение изменений в уведомление на строительство, продление срока действия уведомления на строительство или мотивированный отказ в предоставлении муниципальной услуги.</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114.1.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уведомление на строительство ИЖС, результаты внесения изменений в уведомление на строительство, продления срока действия уведомления на строительство на руки заявителю под роспись в день его подписания.</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В случае отсутствия возможности оперативного вручения заявителю уведомления  на строительство ИЖС, результатов внесения изменений в уведомление на строительство, продления срока действия уведомления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115.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730414" w:rsidRPr="00EA31BF" w:rsidRDefault="00730414" w:rsidP="00EA31BF">
      <w:pPr>
        <w:autoSpaceDE w:val="0"/>
        <w:autoSpaceDN w:val="0"/>
        <w:adjustRightInd w:val="0"/>
        <w:spacing w:after="0" w:line="240" w:lineRule="auto"/>
        <w:ind w:firstLine="709"/>
        <w:jc w:val="both"/>
        <w:rPr>
          <w:rFonts w:ascii="Arial" w:hAnsi="Arial" w:cs="Arial"/>
          <w:sz w:val="24"/>
          <w:szCs w:val="24"/>
          <w:lang w:eastAsia="en-US"/>
        </w:rPr>
      </w:pPr>
      <w:r w:rsidRPr="00EA31BF">
        <w:rPr>
          <w:rFonts w:ascii="Arial" w:hAnsi="Arial" w:cs="Arial"/>
          <w:sz w:val="24"/>
          <w:szCs w:val="24"/>
          <w:lang w:eastAsia="en-US"/>
        </w:rPr>
        <w:t xml:space="preserve">  116. </w:t>
      </w:r>
      <w:r w:rsidRPr="00EA31BF">
        <w:rPr>
          <w:rFonts w:ascii="Arial" w:eastAsia="Times New Roman" w:hAnsi="Arial" w:cs="Arial"/>
          <w:sz w:val="24"/>
          <w:szCs w:val="24"/>
        </w:rPr>
        <w:t>Заявитель</w:t>
      </w:r>
      <w:r w:rsidRPr="00EA31BF">
        <w:rPr>
          <w:rFonts w:ascii="Arial" w:hAnsi="Arial" w:cs="Arial"/>
          <w:sz w:val="24"/>
          <w:szCs w:val="24"/>
          <w:lang w:eastAsia="en-US"/>
        </w:rPr>
        <w:t xml:space="preserve"> обязан безвозмездно передать в уполномоченный орган, выдавший уведомление на строительство, сведения о площади, о высоте и количестве этажей планируемого объекта индивидуального жилищного </w:t>
      </w:r>
      <w:r w:rsidRPr="00EA31BF">
        <w:rPr>
          <w:rFonts w:ascii="Arial" w:hAnsi="Arial" w:cs="Arial"/>
          <w:sz w:val="24"/>
          <w:szCs w:val="24"/>
          <w:lang w:eastAsia="en-US"/>
        </w:rPr>
        <w:lastRenderedPageBreak/>
        <w:t>строительства для размещения в информационной системе обеспечения градостроительной деятельности.</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117.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уведомлением на строительство, выданным прежнему правообладателю земельного участка.</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118.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уведомлении на строительство.</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 xml:space="preserve">119.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38" w:history="1">
        <w:r w:rsidRPr="00EA31BF">
          <w:rPr>
            <w:rFonts w:ascii="Arial" w:hAnsi="Arial" w:cs="Arial"/>
            <w:sz w:val="24"/>
            <w:szCs w:val="24"/>
          </w:rPr>
          <w:t>земельным</w:t>
        </w:r>
      </w:hyperlink>
      <w:r w:rsidRPr="00EA31BF">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120.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на строительство такого объекта и внесение изменений в такое уведомление не требуется.</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121.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122. В течение 5 рабочих дней со дня принятия решения о прекращении действия уведомления на строительство или со дня внесения изменений в уведомление на строительство, уполномоченный орган  уведомляет о таком решении или таких изменениях:</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уведомления на строительство которого прекращено или в уведомление на строительство которого внесено изменение;</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w:t>
      </w:r>
      <w:r w:rsidRPr="00EA31BF">
        <w:rPr>
          <w:rFonts w:ascii="Arial" w:eastAsia="Times New Roman" w:hAnsi="Arial" w:cs="Arial"/>
          <w:sz w:val="24"/>
          <w:szCs w:val="24"/>
        </w:rPr>
        <w:lastRenderedPageBreak/>
        <w:t>действие уведомления на строительство на котором прекращено или в уведомление на строительство на котором внесено изменение;</w:t>
      </w:r>
    </w:p>
    <w:p w:rsidR="00730414" w:rsidRPr="00EA31BF" w:rsidRDefault="00730414" w:rsidP="00EA31BF">
      <w:pPr>
        <w:autoSpaceDE w:val="0"/>
        <w:autoSpaceDN w:val="0"/>
        <w:adjustRightInd w:val="0"/>
        <w:spacing w:after="0" w:line="240" w:lineRule="auto"/>
        <w:ind w:firstLine="709"/>
        <w:jc w:val="both"/>
        <w:rPr>
          <w:rFonts w:ascii="Arial" w:eastAsia="Times New Roman" w:hAnsi="Arial" w:cs="Arial"/>
          <w:sz w:val="24"/>
          <w:szCs w:val="24"/>
        </w:rPr>
      </w:pPr>
      <w:r w:rsidRPr="00EA31BF">
        <w:rPr>
          <w:rFonts w:ascii="Arial" w:eastAsia="Times New Roman" w:hAnsi="Arial" w:cs="Arial"/>
          <w:sz w:val="24"/>
          <w:szCs w:val="24"/>
        </w:rPr>
        <w:t>3) застройщика в случае внесения изменений в уведомление на строительство.</w:t>
      </w:r>
    </w:p>
    <w:p w:rsidR="00730414" w:rsidRPr="00EA31BF" w:rsidRDefault="00730414" w:rsidP="00EA31BF">
      <w:pPr>
        <w:autoSpaceDE w:val="0"/>
        <w:autoSpaceDN w:val="0"/>
        <w:adjustRightInd w:val="0"/>
        <w:spacing w:after="0" w:line="240" w:lineRule="auto"/>
        <w:ind w:firstLine="709"/>
        <w:jc w:val="both"/>
        <w:rPr>
          <w:rFonts w:ascii="Arial" w:hAnsi="Arial" w:cs="Arial"/>
          <w:sz w:val="24"/>
          <w:szCs w:val="24"/>
          <w:lang w:eastAsia="en-US"/>
        </w:rPr>
      </w:pPr>
      <w:r w:rsidRPr="00EA31BF">
        <w:rPr>
          <w:rFonts w:ascii="Arial" w:eastAsia="Times New Roman" w:hAnsi="Arial" w:cs="Arial"/>
          <w:sz w:val="24"/>
          <w:szCs w:val="24"/>
        </w:rPr>
        <w:t xml:space="preserve">122.1. Результатом административной процедуры является выданное (направленное) заявителю подготовленное </w:t>
      </w:r>
      <w:r w:rsidRPr="00EA31BF">
        <w:rPr>
          <w:rFonts w:ascii="Arial" w:hAnsi="Arial" w:cs="Arial"/>
          <w:sz w:val="24"/>
          <w:szCs w:val="24"/>
        </w:rPr>
        <w:t>уведомление</w:t>
      </w:r>
      <w:r w:rsidRPr="00EA31BF">
        <w:rPr>
          <w:rFonts w:ascii="Arial" w:hAnsi="Arial" w:cs="Arial"/>
          <w:sz w:val="24"/>
          <w:szCs w:val="24"/>
          <w:lang w:eastAsia="en-US"/>
        </w:rPr>
        <w:t xml:space="preserve"> на строительство ИЖС, внесение изменений в уведомление на строительство, продление срока действия уведомления на строительство или мотивированный отказ в предоставлении муниципальной услуги.</w:t>
      </w:r>
    </w:p>
    <w:p w:rsidR="00730414" w:rsidRDefault="00730414" w:rsidP="00EA31BF">
      <w:pPr>
        <w:autoSpaceDE w:val="0"/>
        <w:autoSpaceDN w:val="0"/>
        <w:adjustRightInd w:val="0"/>
        <w:spacing w:after="0" w:line="240" w:lineRule="auto"/>
        <w:ind w:firstLine="709"/>
        <w:jc w:val="both"/>
        <w:rPr>
          <w:rFonts w:ascii="Arial" w:hAnsi="Arial" w:cs="Arial"/>
          <w:sz w:val="24"/>
          <w:szCs w:val="24"/>
          <w:lang w:eastAsia="en-US"/>
        </w:rPr>
      </w:pPr>
      <w:r w:rsidRPr="00EA31BF">
        <w:rPr>
          <w:rFonts w:ascii="Arial" w:hAnsi="Arial" w:cs="Arial"/>
          <w:sz w:val="24"/>
          <w:szCs w:val="24"/>
          <w:lang w:eastAsia="en-US"/>
        </w:rPr>
        <w:t>122.2. Способом фиксации результата выполнения административной процедуры является фиксация факта выдачи (направления)</w:t>
      </w:r>
      <w:r w:rsidRPr="00EA31BF">
        <w:rPr>
          <w:rFonts w:ascii="Arial" w:eastAsia="Times New Roman" w:hAnsi="Arial" w:cs="Arial"/>
          <w:sz w:val="24"/>
          <w:szCs w:val="24"/>
        </w:rPr>
        <w:t xml:space="preserve"> заявителю подготовленного </w:t>
      </w:r>
      <w:r w:rsidRPr="00EA31BF">
        <w:rPr>
          <w:rFonts w:ascii="Arial" w:hAnsi="Arial" w:cs="Arial"/>
          <w:sz w:val="24"/>
          <w:szCs w:val="24"/>
        </w:rPr>
        <w:t>уведомления</w:t>
      </w:r>
      <w:r w:rsidRPr="00EA31BF">
        <w:rPr>
          <w:rFonts w:ascii="Arial" w:hAnsi="Arial" w:cs="Arial"/>
          <w:sz w:val="24"/>
          <w:szCs w:val="24"/>
          <w:lang w:eastAsia="en-US"/>
        </w:rPr>
        <w:t xml:space="preserve"> на строительство ИЖС, внесение изменений в уведомление на строительство, продление срока действия уведомления на строительство или мотивированного отказа в предоставлении муниципальной услуги.</w:t>
      </w:r>
    </w:p>
    <w:p w:rsidR="00EA31BF" w:rsidRPr="00EA31BF" w:rsidRDefault="00EA31BF" w:rsidP="00EA31BF">
      <w:pPr>
        <w:autoSpaceDE w:val="0"/>
        <w:autoSpaceDN w:val="0"/>
        <w:adjustRightInd w:val="0"/>
        <w:spacing w:after="0" w:line="240" w:lineRule="auto"/>
        <w:ind w:firstLine="709"/>
        <w:jc w:val="both"/>
        <w:rPr>
          <w:rFonts w:ascii="Arial" w:hAnsi="Arial" w:cs="Arial"/>
          <w:sz w:val="24"/>
          <w:szCs w:val="24"/>
          <w:lang w:eastAsia="en-US"/>
        </w:rPr>
      </w:pPr>
    </w:p>
    <w:p w:rsidR="00730414" w:rsidRPr="00D55954" w:rsidRDefault="00730414" w:rsidP="00EA31BF">
      <w:pPr>
        <w:widowControl w:val="0"/>
        <w:autoSpaceDE w:val="0"/>
        <w:autoSpaceDN w:val="0"/>
        <w:adjustRightInd w:val="0"/>
        <w:jc w:val="center"/>
        <w:outlineLvl w:val="2"/>
        <w:rPr>
          <w:rFonts w:ascii="Arial" w:hAnsi="Arial" w:cs="Arial"/>
          <w:sz w:val="24"/>
          <w:szCs w:val="24"/>
        </w:rPr>
      </w:pPr>
      <w:bookmarkStart w:id="31" w:name="Par410"/>
      <w:bookmarkEnd w:id="31"/>
      <w:r w:rsidRPr="00D55954">
        <w:rPr>
          <w:rFonts w:ascii="Arial" w:hAnsi="Arial" w:cs="Arial"/>
          <w:sz w:val="24"/>
          <w:szCs w:val="24"/>
        </w:rPr>
        <w:t xml:space="preserve">Раздел IV. </w:t>
      </w:r>
      <w:r>
        <w:rPr>
          <w:rFonts w:ascii="Arial" w:hAnsi="Arial" w:cs="Arial"/>
          <w:sz w:val="24"/>
          <w:szCs w:val="24"/>
        </w:rPr>
        <w:t>Ф</w:t>
      </w:r>
      <w:r w:rsidRPr="00D55954">
        <w:rPr>
          <w:rFonts w:ascii="Arial" w:hAnsi="Arial" w:cs="Arial"/>
          <w:sz w:val="24"/>
          <w:szCs w:val="24"/>
        </w:rPr>
        <w:t>ормы контроля за предоставлением муниципальной услуги</w:t>
      </w:r>
    </w:p>
    <w:p w:rsidR="00730414" w:rsidRDefault="00730414" w:rsidP="00EA31BF">
      <w:pPr>
        <w:widowControl w:val="0"/>
        <w:autoSpaceDE w:val="0"/>
        <w:autoSpaceDN w:val="0"/>
        <w:adjustRightInd w:val="0"/>
        <w:spacing w:after="0" w:line="240" w:lineRule="auto"/>
        <w:jc w:val="center"/>
        <w:outlineLvl w:val="2"/>
        <w:rPr>
          <w:rFonts w:ascii="Arial" w:hAnsi="Arial" w:cs="Arial"/>
          <w:sz w:val="24"/>
          <w:szCs w:val="24"/>
        </w:rPr>
      </w:pPr>
      <w:bookmarkStart w:id="32" w:name="Par413"/>
      <w:bookmarkEnd w:id="32"/>
      <w:r w:rsidRPr="00D55954">
        <w:rPr>
          <w:rFonts w:ascii="Arial" w:hAnsi="Arial" w:cs="Arial"/>
          <w:sz w:val="24"/>
          <w:szCs w:val="24"/>
        </w:rPr>
        <w:t xml:space="preserve">Глава 25. </w:t>
      </w:r>
      <w:r>
        <w:rPr>
          <w:rFonts w:ascii="Arial" w:hAnsi="Arial" w:cs="Arial"/>
          <w:sz w:val="24"/>
          <w:szCs w:val="24"/>
        </w:rPr>
        <w:t>П</w:t>
      </w:r>
      <w:r w:rsidRPr="00D55954">
        <w:rPr>
          <w:rFonts w:ascii="Arial" w:hAnsi="Arial" w:cs="Arial"/>
          <w:sz w:val="24"/>
          <w:szCs w:val="24"/>
        </w:rPr>
        <w:t>орядок осуществления текущего контроля за</w:t>
      </w:r>
      <w:r>
        <w:rPr>
          <w:rFonts w:ascii="Arial" w:hAnsi="Arial" w:cs="Arial"/>
          <w:sz w:val="24"/>
          <w:szCs w:val="24"/>
        </w:rPr>
        <w:t xml:space="preserve"> </w:t>
      </w:r>
      <w:r w:rsidRPr="00D55954">
        <w:rPr>
          <w:rFonts w:ascii="Arial" w:hAnsi="Arial" w:cs="Arial"/>
          <w:sz w:val="24"/>
          <w:szCs w:val="24"/>
        </w:rPr>
        <w:t>соблюдением и исполнением ответственными должностными лицами положений административного регламента и иных нормативных</w:t>
      </w:r>
      <w:r>
        <w:rPr>
          <w:rFonts w:ascii="Arial" w:hAnsi="Arial" w:cs="Arial"/>
          <w:sz w:val="24"/>
          <w:szCs w:val="24"/>
        </w:rPr>
        <w:t xml:space="preserve"> </w:t>
      </w:r>
      <w:r w:rsidRPr="00D55954">
        <w:rPr>
          <w:rFonts w:ascii="Arial" w:hAnsi="Arial" w:cs="Arial"/>
          <w:sz w:val="24"/>
          <w:szCs w:val="24"/>
        </w:rPr>
        <w:t>правовых актов, устанавливающих требования к предоставлению муниципальной услуги, а также принятием ими решений</w:t>
      </w:r>
    </w:p>
    <w:p w:rsidR="00EA31BF" w:rsidRPr="00EA31BF" w:rsidRDefault="00EA31BF" w:rsidP="00EA31BF">
      <w:pPr>
        <w:widowControl w:val="0"/>
        <w:autoSpaceDE w:val="0"/>
        <w:autoSpaceDN w:val="0"/>
        <w:adjustRightInd w:val="0"/>
        <w:spacing w:after="0" w:line="240" w:lineRule="auto"/>
        <w:jc w:val="center"/>
        <w:outlineLvl w:val="2"/>
        <w:rPr>
          <w:rFonts w:ascii="Arial" w:hAnsi="Arial" w:cs="Arial"/>
          <w:sz w:val="24"/>
          <w:szCs w:val="24"/>
        </w:rPr>
      </w:pPr>
    </w:p>
    <w:p w:rsidR="00730414" w:rsidRPr="00EA31BF" w:rsidRDefault="00730414" w:rsidP="00EA31BF">
      <w:pPr>
        <w:widowControl w:val="0"/>
        <w:autoSpaceDE w:val="0"/>
        <w:autoSpaceDN w:val="0"/>
        <w:adjustRightInd w:val="0"/>
        <w:spacing w:after="0" w:line="240" w:lineRule="auto"/>
        <w:ind w:firstLine="709"/>
        <w:jc w:val="both"/>
        <w:rPr>
          <w:rFonts w:ascii="Arial" w:hAnsi="Arial" w:cs="Arial"/>
          <w:sz w:val="24"/>
          <w:szCs w:val="24"/>
          <w:lang w:eastAsia="ko-KR"/>
        </w:rPr>
      </w:pPr>
      <w:r w:rsidRPr="00EA31BF">
        <w:rPr>
          <w:rFonts w:ascii="Arial" w:hAnsi="Arial" w:cs="Arial"/>
          <w:sz w:val="24"/>
          <w:szCs w:val="24"/>
          <w:lang w:eastAsia="ko-KR"/>
        </w:rPr>
        <w:t>123.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30414" w:rsidRPr="00EA31BF" w:rsidRDefault="00730414" w:rsidP="00EA31BF">
      <w:pPr>
        <w:autoSpaceDE w:val="0"/>
        <w:autoSpaceDN w:val="0"/>
        <w:adjustRightInd w:val="0"/>
        <w:spacing w:after="0" w:line="240" w:lineRule="auto"/>
        <w:ind w:firstLine="709"/>
        <w:jc w:val="both"/>
        <w:rPr>
          <w:rFonts w:ascii="Arial" w:hAnsi="Arial" w:cs="Arial"/>
          <w:color w:val="000000"/>
          <w:sz w:val="24"/>
          <w:szCs w:val="24"/>
        </w:rPr>
      </w:pPr>
      <w:r w:rsidRPr="00EA31BF">
        <w:rPr>
          <w:rFonts w:ascii="Arial" w:hAnsi="Arial" w:cs="Arial"/>
          <w:sz w:val="24"/>
          <w:szCs w:val="24"/>
          <w:lang w:eastAsia="ko-KR"/>
        </w:rPr>
        <w:t>124. </w:t>
      </w:r>
      <w:r w:rsidRPr="00EA31BF">
        <w:rPr>
          <w:rFonts w:ascii="Arial" w:hAnsi="Arial" w:cs="Arial"/>
          <w:color w:val="000000"/>
          <w:sz w:val="24"/>
          <w:szCs w:val="24"/>
        </w:rPr>
        <w:t>Основными задачами текущего контроля являются:</w:t>
      </w:r>
    </w:p>
    <w:p w:rsidR="00730414" w:rsidRPr="00EA31BF" w:rsidRDefault="00730414" w:rsidP="00EA31BF">
      <w:pPr>
        <w:autoSpaceDE w:val="0"/>
        <w:autoSpaceDN w:val="0"/>
        <w:adjustRightInd w:val="0"/>
        <w:spacing w:after="0" w:line="240" w:lineRule="auto"/>
        <w:ind w:firstLine="709"/>
        <w:jc w:val="both"/>
        <w:rPr>
          <w:rFonts w:ascii="Arial" w:hAnsi="Arial" w:cs="Arial"/>
          <w:color w:val="000000"/>
          <w:sz w:val="24"/>
          <w:szCs w:val="24"/>
        </w:rPr>
      </w:pPr>
      <w:r w:rsidRPr="00EA31BF">
        <w:rPr>
          <w:rFonts w:ascii="Arial" w:hAnsi="Arial" w:cs="Arial"/>
          <w:color w:val="000000"/>
          <w:sz w:val="24"/>
          <w:szCs w:val="24"/>
        </w:rPr>
        <w:t>а) обеспечение своевременного и качественного предоставления муниципальной услуги;</w:t>
      </w:r>
    </w:p>
    <w:p w:rsidR="00730414" w:rsidRPr="00EA31BF" w:rsidRDefault="00730414" w:rsidP="00EA31BF">
      <w:pPr>
        <w:autoSpaceDE w:val="0"/>
        <w:autoSpaceDN w:val="0"/>
        <w:adjustRightInd w:val="0"/>
        <w:spacing w:after="0" w:line="240" w:lineRule="auto"/>
        <w:ind w:firstLine="709"/>
        <w:jc w:val="both"/>
        <w:rPr>
          <w:rFonts w:ascii="Arial" w:hAnsi="Arial" w:cs="Arial"/>
          <w:color w:val="000000"/>
          <w:sz w:val="24"/>
          <w:szCs w:val="24"/>
        </w:rPr>
      </w:pPr>
      <w:r w:rsidRPr="00EA31BF">
        <w:rPr>
          <w:rFonts w:ascii="Arial" w:hAnsi="Arial" w:cs="Arial"/>
          <w:color w:val="000000"/>
          <w:sz w:val="24"/>
          <w:szCs w:val="24"/>
        </w:rPr>
        <w:t>б) выявление нарушений в сроках и качестве предоставления муниципальной услуги;</w:t>
      </w:r>
    </w:p>
    <w:p w:rsidR="00730414" w:rsidRPr="00EA31BF" w:rsidRDefault="00730414" w:rsidP="00EA31BF">
      <w:pPr>
        <w:autoSpaceDE w:val="0"/>
        <w:autoSpaceDN w:val="0"/>
        <w:adjustRightInd w:val="0"/>
        <w:spacing w:after="0" w:line="240" w:lineRule="auto"/>
        <w:ind w:firstLine="709"/>
        <w:jc w:val="both"/>
        <w:rPr>
          <w:rFonts w:ascii="Arial" w:hAnsi="Arial" w:cs="Arial"/>
          <w:color w:val="000000"/>
          <w:sz w:val="24"/>
          <w:szCs w:val="24"/>
        </w:rPr>
      </w:pPr>
      <w:r w:rsidRPr="00EA31BF">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730414" w:rsidRPr="00EA31BF" w:rsidRDefault="00730414" w:rsidP="00EA31BF">
      <w:pPr>
        <w:autoSpaceDE w:val="0"/>
        <w:autoSpaceDN w:val="0"/>
        <w:adjustRightInd w:val="0"/>
        <w:spacing w:after="0" w:line="240" w:lineRule="auto"/>
        <w:ind w:firstLine="709"/>
        <w:jc w:val="both"/>
        <w:rPr>
          <w:rFonts w:ascii="Arial" w:hAnsi="Arial" w:cs="Arial"/>
          <w:color w:val="000000"/>
          <w:sz w:val="24"/>
          <w:szCs w:val="24"/>
        </w:rPr>
      </w:pPr>
      <w:r w:rsidRPr="00EA31BF">
        <w:rPr>
          <w:rFonts w:ascii="Arial" w:hAnsi="Arial" w:cs="Arial"/>
          <w:color w:val="000000"/>
          <w:sz w:val="24"/>
          <w:szCs w:val="24"/>
        </w:rPr>
        <w:t>г) принятие мер по надлежащему предоставлению муниципальной услуги.</w:t>
      </w:r>
    </w:p>
    <w:p w:rsidR="00730414" w:rsidRPr="00EA31BF" w:rsidRDefault="00730414" w:rsidP="00EA31BF">
      <w:pPr>
        <w:pStyle w:val="ConsPlusNormal"/>
        <w:ind w:firstLine="709"/>
        <w:jc w:val="both"/>
        <w:rPr>
          <w:rFonts w:ascii="Arial" w:hAnsi="Arial" w:cs="Arial"/>
          <w:szCs w:val="24"/>
          <w:lang w:eastAsia="ko-KR"/>
        </w:rPr>
      </w:pPr>
      <w:r w:rsidRPr="00EA31BF">
        <w:rPr>
          <w:rFonts w:ascii="Arial" w:hAnsi="Arial" w:cs="Arial"/>
          <w:szCs w:val="24"/>
          <w:lang w:eastAsia="ko-KR"/>
        </w:rPr>
        <w:t>125. Текущий контроль осуществляется на постоянной основе.</w:t>
      </w:r>
    </w:p>
    <w:p w:rsidR="00730414" w:rsidRPr="0073283E" w:rsidRDefault="00730414" w:rsidP="00730414">
      <w:pPr>
        <w:pStyle w:val="ConsPlusNormal"/>
        <w:ind w:firstLine="709"/>
        <w:jc w:val="both"/>
        <w:rPr>
          <w:sz w:val="28"/>
          <w:szCs w:val="28"/>
          <w:lang w:eastAsia="ko-KR"/>
        </w:rPr>
      </w:pPr>
    </w:p>
    <w:p w:rsidR="00730414" w:rsidRDefault="00730414" w:rsidP="00EA31BF">
      <w:pPr>
        <w:widowControl w:val="0"/>
        <w:autoSpaceDE w:val="0"/>
        <w:autoSpaceDN w:val="0"/>
        <w:adjustRightInd w:val="0"/>
        <w:spacing w:after="0" w:line="240" w:lineRule="auto"/>
        <w:jc w:val="center"/>
        <w:outlineLvl w:val="2"/>
        <w:rPr>
          <w:rFonts w:ascii="Arial" w:hAnsi="Arial" w:cs="Arial"/>
          <w:sz w:val="24"/>
          <w:szCs w:val="24"/>
        </w:rPr>
      </w:pPr>
      <w:bookmarkStart w:id="33" w:name="Par427"/>
      <w:bookmarkEnd w:id="33"/>
      <w:r w:rsidRPr="00D55954">
        <w:rPr>
          <w:rFonts w:ascii="Arial" w:hAnsi="Arial" w:cs="Arial"/>
          <w:sz w:val="24"/>
          <w:szCs w:val="24"/>
        </w:rPr>
        <w:t xml:space="preserve">Глава 26. </w:t>
      </w:r>
      <w:r>
        <w:rPr>
          <w:rFonts w:ascii="Arial" w:hAnsi="Arial" w:cs="Arial"/>
          <w:sz w:val="24"/>
          <w:szCs w:val="24"/>
        </w:rPr>
        <w:t>П</w:t>
      </w:r>
      <w:r w:rsidRPr="00D55954">
        <w:rPr>
          <w:rFonts w:ascii="Arial" w:hAnsi="Arial" w:cs="Arial"/>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rFonts w:ascii="Arial" w:hAnsi="Arial" w:cs="Arial"/>
          <w:sz w:val="24"/>
          <w:szCs w:val="24"/>
        </w:rPr>
        <w:t xml:space="preserve"> </w:t>
      </w:r>
      <w:r w:rsidRPr="00D55954">
        <w:rPr>
          <w:rFonts w:ascii="Arial" w:hAnsi="Arial" w:cs="Arial"/>
          <w:sz w:val="24"/>
          <w:szCs w:val="24"/>
        </w:rPr>
        <w:t>за полнотой и качеством предоставления муниципальной услуги</w:t>
      </w:r>
    </w:p>
    <w:p w:rsidR="00EA31BF" w:rsidRPr="00EA31BF" w:rsidRDefault="00EA31BF" w:rsidP="00EA31BF">
      <w:pPr>
        <w:widowControl w:val="0"/>
        <w:autoSpaceDE w:val="0"/>
        <w:autoSpaceDN w:val="0"/>
        <w:adjustRightInd w:val="0"/>
        <w:spacing w:after="0" w:line="240" w:lineRule="auto"/>
        <w:jc w:val="center"/>
        <w:outlineLvl w:val="2"/>
        <w:rPr>
          <w:rFonts w:ascii="Arial" w:hAnsi="Arial" w:cs="Arial"/>
          <w:sz w:val="24"/>
          <w:szCs w:val="24"/>
        </w:rPr>
      </w:pPr>
    </w:p>
    <w:p w:rsidR="00730414" w:rsidRPr="00EA31BF" w:rsidRDefault="00730414" w:rsidP="00EA31BF">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EA31BF">
        <w:rPr>
          <w:rFonts w:ascii="Arial" w:hAnsi="Arial" w:cs="Arial"/>
          <w:color w:val="000000"/>
          <w:sz w:val="24"/>
          <w:szCs w:val="24"/>
        </w:rPr>
        <w:t>126. Контроль за полнотой и качеством предоставления муниципальной услуги осуществляется в формах:</w:t>
      </w:r>
    </w:p>
    <w:p w:rsidR="00730414" w:rsidRPr="00EA31BF" w:rsidRDefault="00730414" w:rsidP="00EA31BF">
      <w:pPr>
        <w:autoSpaceDE w:val="0"/>
        <w:autoSpaceDN w:val="0"/>
        <w:adjustRightInd w:val="0"/>
        <w:spacing w:after="0" w:line="240" w:lineRule="auto"/>
        <w:ind w:firstLine="709"/>
        <w:jc w:val="both"/>
        <w:rPr>
          <w:rFonts w:ascii="Arial" w:hAnsi="Arial" w:cs="Arial"/>
          <w:color w:val="000000"/>
          <w:sz w:val="24"/>
          <w:szCs w:val="24"/>
        </w:rPr>
      </w:pPr>
      <w:r w:rsidRPr="00EA31BF">
        <w:rPr>
          <w:rFonts w:ascii="Arial" w:hAnsi="Arial" w:cs="Arial"/>
          <w:color w:val="000000"/>
          <w:sz w:val="24"/>
          <w:szCs w:val="24"/>
        </w:rPr>
        <w:t>1) проведения плановых и внеплановых проверок;</w:t>
      </w:r>
    </w:p>
    <w:p w:rsidR="00730414" w:rsidRPr="00EA31BF" w:rsidRDefault="00730414" w:rsidP="00EA31BF">
      <w:pPr>
        <w:autoSpaceDE w:val="0"/>
        <w:autoSpaceDN w:val="0"/>
        <w:adjustRightInd w:val="0"/>
        <w:spacing w:after="0" w:line="240" w:lineRule="auto"/>
        <w:ind w:firstLine="709"/>
        <w:jc w:val="both"/>
        <w:rPr>
          <w:rFonts w:ascii="Arial" w:hAnsi="Arial" w:cs="Arial"/>
          <w:color w:val="000000"/>
          <w:sz w:val="24"/>
          <w:szCs w:val="24"/>
        </w:rPr>
      </w:pPr>
      <w:r w:rsidRPr="00EA31BF">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30414" w:rsidRPr="00EA31BF" w:rsidRDefault="00730414" w:rsidP="00EA31BF">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EA31BF">
        <w:rPr>
          <w:rFonts w:ascii="Arial" w:hAnsi="Arial" w:cs="Arial"/>
          <w:color w:val="000000"/>
          <w:sz w:val="24"/>
          <w:szCs w:val="24"/>
        </w:rPr>
        <w:lastRenderedPageBreak/>
        <w:t>127.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30414" w:rsidRPr="00EA31BF" w:rsidRDefault="00730414" w:rsidP="00EA31BF">
      <w:pPr>
        <w:autoSpaceDE w:val="0"/>
        <w:autoSpaceDN w:val="0"/>
        <w:adjustRightInd w:val="0"/>
        <w:spacing w:after="0" w:line="240" w:lineRule="auto"/>
        <w:ind w:firstLine="709"/>
        <w:jc w:val="both"/>
        <w:rPr>
          <w:rFonts w:ascii="Arial" w:hAnsi="Arial" w:cs="Arial"/>
          <w:color w:val="000000"/>
          <w:sz w:val="24"/>
          <w:szCs w:val="24"/>
        </w:rPr>
      </w:pPr>
      <w:r w:rsidRPr="00EA31BF">
        <w:rPr>
          <w:rFonts w:ascii="Arial" w:hAnsi="Arial" w:cs="Arial"/>
          <w:color w:val="000000"/>
          <w:sz w:val="24"/>
          <w:szCs w:val="24"/>
        </w:rPr>
        <w:t>128.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30414" w:rsidRPr="00EA31BF" w:rsidRDefault="00730414" w:rsidP="00EA31BF">
      <w:pPr>
        <w:autoSpaceDE w:val="0"/>
        <w:autoSpaceDN w:val="0"/>
        <w:adjustRightInd w:val="0"/>
        <w:spacing w:after="0" w:line="240" w:lineRule="auto"/>
        <w:ind w:firstLine="709"/>
        <w:jc w:val="both"/>
        <w:rPr>
          <w:rFonts w:ascii="Arial" w:hAnsi="Arial" w:cs="Arial"/>
          <w:color w:val="000000"/>
          <w:sz w:val="24"/>
          <w:szCs w:val="24"/>
        </w:rPr>
      </w:pPr>
      <w:r w:rsidRPr="00EA31BF">
        <w:rPr>
          <w:rFonts w:ascii="Arial" w:hAnsi="Arial" w:cs="Arial"/>
          <w:color w:val="000000"/>
          <w:sz w:val="24"/>
          <w:szCs w:val="24"/>
        </w:rPr>
        <w:t xml:space="preserve">129.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Pr="00EA31BF">
          <w:rPr>
            <w:rFonts w:ascii="Arial" w:hAnsi="Arial" w:cs="Arial"/>
            <w:color w:val="000000"/>
            <w:sz w:val="24"/>
            <w:szCs w:val="24"/>
          </w:rPr>
          <w:t>законодательством</w:t>
        </w:r>
      </w:hyperlink>
      <w:r w:rsidRPr="00EA31BF">
        <w:rPr>
          <w:rFonts w:ascii="Arial" w:hAnsi="Arial" w:cs="Arial"/>
          <w:color w:val="000000"/>
          <w:sz w:val="24"/>
          <w:szCs w:val="24"/>
        </w:rPr>
        <w:t xml:space="preserve"> Российской Федерации порядке.</w:t>
      </w:r>
    </w:p>
    <w:p w:rsidR="00730414" w:rsidRPr="00EA31BF" w:rsidRDefault="00730414" w:rsidP="00EA31BF">
      <w:pPr>
        <w:widowControl w:val="0"/>
        <w:autoSpaceDE w:val="0"/>
        <w:autoSpaceDN w:val="0"/>
        <w:adjustRightInd w:val="0"/>
        <w:spacing w:after="0" w:line="240" w:lineRule="auto"/>
        <w:ind w:firstLine="709"/>
        <w:jc w:val="both"/>
        <w:rPr>
          <w:rFonts w:ascii="Arial" w:hAnsi="Arial" w:cs="Arial"/>
          <w:sz w:val="24"/>
          <w:szCs w:val="24"/>
        </w:rPr>
      </w:pPr>
      <w:r w:rsidRPr="00EA31BF">
        <w:rPr>
          <w:rFonts w:ascii="Arial" w:hAnsi="Arial" w:cs="Arial"/>
          <w:sz w:val="24"/>
          <w:szCs w:val="24"/>
        </w:rPr>
        <w:t>130.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30414" w:rsidRPr="00EA31BF" w:rsidRDefault="00730414" w:rsidP="00EA31BF">
      <w:pPr>
        <w:widowControl w:val="0"/>
        <w:autoSpaceDE w:val="0"/>
        <w:autoSpaceDN w:val="0"/>
        <w:adjustRightInd w:val="0"/>
        <w:spacing w:after="0" w:line="240" w:lineRule="auto"/>
        <w:ind w:firstLine="709"/>
        <w:jc w:val="both"/>
        <w:rPr>
          <w:rFonts w:ascii="Arial" w:hAnsi="Arial" w:cs="Arial"/>
          <w:sz w:val="24"/>
          <w:szCs w:val="24"/>
          <w:lang w:eastAsia="ko-KR"/>
        </w:rPr>
      </w:pPr>
      <w:r w:rsidRPr="00EA31BF">
        <w:rPr>
          <w:rFonts w:ascii="Arial" w:hAnsi="Arial" w:cs="Arial"/>
          <w:sz w:val="24"/>
          <w:szCs w:val="24"/>
        </w:rPr>
        <w:t xml:space="preserve">131. </w:t>
      </w:r>
      <w:r w:rsidRPr="00EA31BF">
        <w:rPr>
          <w:rFonts w:ascii="Arial" w:hAnsi="Arial" w:cs="Arial"/>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730414" w:rsidRPr="00EA31BF" w:rsidRDefault="00730414" w:rsidP="00EA31BF">
      <w:pPr>
        <w:widowControl w:val="0"/>
        <w:autoSpaceDE w:val="0"/>
        <w:autoSpaceDN w:val="0"/>
        <w:adjustRightInd w:val="0"/>
        <w:spacing w:after="0" w:line="240" w:lineRule="auto"/>
        <w:ind w:firstLine="709"/>
        <w:jc w:val="both"/>
        <w:rPr>
          <w:rFonts w:ascii="Arial" w:hAnsi="Arial" w:cs="Arial"/>
          <w:sz w:val="24"/>
          <w:szCs w:val="24"/>
          <w:lang w:eastAsia="ko-KR"/>
        </w:rPr>
      </w:pPr>
      <w:r w:rsidRPr="00EA31BF">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30414" w:rsidRPr="00EA31BF" w:rsidRDefault="00730414" w:rsidP="00EA31BF">
      <w:pPr>
        <w:widowControl w:val="0"/>
        <w:autoSpaceDE w:val="0"/>
        <w:autoSpaceDN w:val="0"/>
        <w:adjustRightInd w:val="0"/>
        <w:spacing w:after="0" w:line="240" w:lineRule="auto"/>
        <w:ind w:firstLine="709"/>
        <w:jc w:val="both"/>
        <w:rPr>
          <w:rFonts w:ascii="Arial" w:hAnsi="Arial" w:cs="Arial"/>
          <w:sz w:val="24"/>
          <w:szCs w:val="24"/>
        </w:rPr>
      </w:pPr>
      <w:r w:rsidRPr="00EA31BF">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30414" w:rsidRPr="0073283E" w:rsidRDefault="00730414" w:rsidP="00730414">
      <w:pPr>
        <w:pStyle w:val="ConsPlusNormal"/>
        <w:ind w:firstLine="709"/>
        <w:jc w:val="both"/>
        <w:rPr>
          <w:sz w:val="28"/>
          <w:szCs w:val="28"/>
          <w:lang w:eastAsia="ko-KR"/>
        </w:rPr>
      </w:pPr>
      <w:bookmarkStart w:id="34" w:name="Par439"/>
      <w:bookmarkEnd w:id="34"/>
    </w:p>
    <w:p w:rsidR="00654B11" w:rsidRDefault="00730414" w:rsidP="00EA31BF">
      <w:pPr>
        <w:widowControl w:val="0"/>
        <w:autoSpaceDE w:val="0"/>
        <w:autoSpaceDN w:val="0"/>
        <w:adjustRightInd w:val="0"/>
        <w:spacing w:after="0" w:line="240" w:lineRule="auto"/>
        <w:jc w:val="center"/>
        <w:outlineLvl w:val="2"/>
        <w:rPr>
          <w:rFonts w:ascii="Arial" w:hAnsi="Arial" w:cs="Arial"/>
          <w:sz w:val="24"/>
          <w:szCs w:val="24"/>
        </w:rPr>
      </w:pPr>
      <w:r w:rsidRPr="00E40EEA">
        <w:rPr>
          <w:rFonts w:ascii="Arial" w:hAnsi="Arial" w:cs="Arial"/>
          <w:sz w:val="24"/>
          <w:szCs w:val="24"/>
        </w:rPr>
        <w:t xml:space="preserve">Глава 27. </w:t>
      </w:r>
      <w:r>
        <w:rPr>
          <w:rFonts w:ascii="Arial" w:hAnsi="Arial" w:cs="Arial"/>
          <w:sz w:val="24"/>
          <w:szCs w:val="24"/>
        </w:rPr>
        <w:t>О</w:t>
      </w:r>
      <w:r w:rsidRPr="00E40EEA">
        <w:rPr>
          <w:rFonts w:ascii="Arial" w:hAnsi="Arial" w:cs="Arial"/>
          <w:sz w:val="24"/>
          <w:szCs w:val="24"/>
        </w:rPr>
        <w:t xml:space="preserve">тветственность должностных лиц органа местного </w:t>
      </w:r>
    </w:p>
    <w:p w:rsidR="00730414" w:rsidRDefault="00730414" w:rsidP="00EA31BF">
      <w:pPr>
        <w:widowControl w:val="0"/>
        <w:autoSpaceDE w:val="0"/>
        <w:autoSpaceDN w:val="0"/>
        <w:adjustRightInd w:val="0"/>
        <w:spacing w:after="0" w:line="240" w:lineRule="auto"/>
        <w:jc w:val="center"/>
        <w:outlineLvl w:val="2"/>
        <w:rPr>
          <w:rFonts w:ascii="Arial" w:hAnsi="Arial" w:cs="Arial"/>
          <w:sz w:val="24"/>
          <w:szCs w:val="24"/>
        </w:rPr>
      </w:pPr>
      <w:r w:rsidRPr="00E40EEA">
        <w:rPr>
          <w:rFonts w:ascii="Arial" w:hAnsi="Arial" w:cs="Arial"/>
          <w:sz w:val="24"/>
          <w:szCs w:val="24"/>
        </w:rPr>
        <w:t>самоуправления за решения и действия (бездействие), принимаемые</w:t>
      </w:r>
      <w:r>
        <w:rPr>
          <w:rFonts w:ascii="Arial" w:hAnsi="Arial" w:cs="Arial"/>
          <w:sz w:val="24"/>
          <w:szCs w:val="24"/>
        </w:rPr>
        <w:t xml:space="preserve"> </w:t>
      </w:r>
      <w:r w:rsidRPr="00E40EEA">
        <w:rPr>
          <w:rFonts w:ascii="Arial" w:hAnsi="Arial" w:cs="Arial"/>
          <w:sz w:val="24"/>
          <w:szCs w:val="24"/>
        </w:rPr>
        <w:t>(осуществляемые) ими в ходе предоставления муниципальной услуги</w:t>
      </w:r>
    </w:p>
    <w:p w:rsidR="00EA31BF" w:rsidRPr="00EA31BF" w:rsidRDefault="00EA31BF" w:rsidP="00EA31BF">
      <w:pPr>
        <w:widowControl w:val="0"/>
        <w:autoSpaceDE w:val="0"/>
        <w:autoSpaceDN w:val="0"/>
        <w:adjustRightInd w:val="0"/>
        <w:spacing w:after="0" w:line="240" w:lineRule="auto"/>
        <w:jc w:val="center"/>
        <w:outlineLvl w:val="2"/>
        <w:rPr>
          <w:rFonts w:ascii="Arial" w:hAnsi="Arial" w:cs="Arial"/>
          <w:sz w:val="24"/>
          <w:szCs w:val="24"/>
        </w:rPr>
      </w:pPr>
    </w:p>
    <w:p w:rsidR="00730414" w:rsidRPr="00EA31BF" w:rsidRDefault="00730414" w:rsidP="00730414">
      <w:pPr>
        <w:pStyle w:val="ConsPlusNormal"/>
        <w:ind w:firstLine="709"/>
        <w:jc w:val="both"/>
        <w:rPr>
          <w:rFonts w:ascii="Arial" w:hAnsi="Arial" w:cs="Arial"/>
          <w:szCs w:val="24"/>
          <w:lang w:eastAsia="ko-KR"/>
        </w:rPr>
      </w:pPr>
      <w:r w:rsidRPr="00EA31BF">
        <w:rPr>
          <w:rFonts w:ascii="Arial" w:hAnsi="Arial" w:cs="Arial"/>
          <w:szCs w:val="24"/>
          <w:lang w:eastAsia="ko-KR"/>
        </w:rPr>
        <w:t>132.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30414" w:rsidRPr="00EA31BF" w:rsidRDefault="00730414" w:rsidP="00730414">
      <w:pPr>
        <w:pStyle w:val="ConsPlusNormal"/>
        <w:ind w:firstLine="709"/>
        <w:jc w:val="both"/>
        <w:rPr>
          <w:rFonts w:ascii="Arial" w:hAnsi="Arial" w:cs="Arial"/>
          <w:szCs w:val="24"/>
          <w:lang w:eastAsia="ko-KR"/>
        </w:rPr>
      </w:pPr>
      <w:r w:rsidRPr="00EA31BF">
        <w:rPr>
          <w:rFonts w:ascii="Arial" w:hAnsi="Arial" w:cs="Arial"/>
          <w:szCs w:val="24"/>
          <w:lang w:eastAsia="ko-KR"/>
        </w:rPr>
        <w:t>133.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30414" w:rsidRPr="0073283E" w:rsidRDefault="00730414" w:rsidP="00730414">
      <w:pPr>
        <w:pStyle w:val="ConsPlusNormal"/>
        <w:ind w:firstLine="709"/>
        <w:jc w:val="both"/>
        <w:rPr>
          <w:sz w:val="28"/>
          <w:szCs w:val="28"/>
          <w:lang w:eastAsia="ko-KR"/>
        </w:rPr>
      </w:pPr>
    </w:p>
    <w:p w:rsidR="00654B11" w:rsidRDefault="00730414" w:rsidP="00EA31BF">
      <w:pPr>
        <w:widowControl w:val="0"/>
        <w:autoSpaceDE w:val="0"/>
        <w:autoSpaceDN w:val="0"/>
        <w:adjustRightInd w:val="0"/>
        <w:spacing w:after="0" w:line="240" w:lineRule="auto"/>
        <w:jc w:val="center"/>
        <w:outlineLvl w:val="2"/>
        <w:rPr>
          <w:rFonts w:ascii="Arial" w:hAnsi="Arial" w:cs="Arial"/>
          <w:sz w:val="24"/>
          <w:szCs w:val="24"/>
        </w:rPr>
      </w:pPr>
      <w:bookmarkStart w:id="35" w:name="Par447"/>
      <w:bookmarkEnd w:id="35"/>
      <w:r w:rsidRPr="00E40EEA">
        <w:rPr>
          <w:rFonts w:ascii="Arial" w:hAnsi="Arial" w:cs="Arial"/>
          <w:sz w:val="24"/>
          <w:szCs w:val="24"/>
        </w:rPr>
        <w:t xml:space="preserve">Глава 28. </w:t>
      </w:r>
      <w:r>
        <w:rPr>
          <w:rFonts w:ascii="Arial" w:hAnsi="Arial" w:cs="Arial"/>
          <w:sz w:val="24"/>
          <w:szCs w:val="24"/>
        </w:rPr>
        <w:t>П</w:t>
      </w:r>
      <w:r w:rsidRPr="00E40EEA">
        <w:rPr>
          <w:rFonts w:ascii="Arial" w:hAnsi="Arial" w:cs="Arial"/>
          <w:sz w:val="24"/>
          <w:szCs w:val="24"/>
        </w:rPr>
        <w:t xml:space="preserve">оложения, характеризующие требования к порядку и </w:t>
      </w:r>
    </w:p>
    <w:p w:rsidR="00730414" w:rsidRDefault="00730414" w:rsidP="00EA31BF">
      <w:pPr>
        <w:widowControl w:val="0"/>
        <w:autoSpaceDE w:val="0"/>
        <w:autoSpaceDN w:val="0"/>
        <w:adjustRightInd w:val="0"/>
        <w:spacing w:after="0" w:line="240" w:lineRule="auto"/>
        <w:jc w:val="center"/>
        <w:outlineLvl w:val="2"/>
        <w:rPr>
          <w:rFonts w:ascii="Arial" w:hAnsi="Arial" w:cs="Arial"/>
          <w:sz w:val="24"/>
          <w:szCs w:val="24"/>
        </w:rPr>
      </w:pPr>
      <w:r w:rsidRPr="00E40EEA">
        <w:rPr>
          <w:rFonts w:ascii="Arial" w:hAnsi="Arial" w:cs="Arial"/>
          <w:sz w:val="24"/>
          <w:szCs w:val="24"/>
        </w:rPr>
        <w:t>формам контроля за предоставлением муниципальной услуги, в том числе со стороны заявителей,</w:t>
      </w:r>
      <w:r>
        <w:rPr>
          <w:rFonts w:ascii="Arial" w:hAnsi="Arial" w:cs="Arial"/>
          <w:sz w:val="24"/>
          <w:szCs w:val="24"/>
        </w:rPr>
        <w:t xml:space="preserve"> </w:t>
      </w:r>
      <w:r w:rsidRPr="00E40EEA">
        <w:rPr>
          <w:rFonts w:ascii="Arial" w:hAnsi="Arial" w:cs="Arial"/>
          <w:sz w:val="24"/>
          <w:szCs w:val="24"/>
        </w:rPr>
        <w:t>их объединений и организацией</w:t>
      </w:r>
    </w:p>
    <w:p w:rsidR="00EA31BF" w:rsidRPr="00EA31BF" w:rsidRDefault="00EA31BF" w:rsidP="00EA31BF">
      <w:pPr>
        <w:widowControl w:val="0"/>
        <w:autoSpaceDE w:val="0"/>
        <w:autoSpaceDN w:val="0"/>
        <w:adjustRightInd w:val="0"/>
        <w:spacing w:after="0" w:line="240" w:lineRule="auto"/>
        <w:jc w:val="center"/>
        <w:outlineLvl w:val="2"/>
        <w:rPr>
          <w:rFonts w:ascii="Arial" w:hAnsi="Arial" w:cs="Arial"/>
          <w:sz w:val="24"/>
          <w:szCs w:val="24"/>
        </w:rPr>
      </w:pPr>
    </w:p>
    <w:p w:rsidR="00730414" w:rsidRPr="00654B11" w:rsidRDefault="00730414" w:rsidP="00654B11">
      <w:pPr>
        <w:widowControl w:val="0"/>
        <w:autoSpaceDE w:val="0"/>
        <w:autoSpaceDN w:val="0"/>
        <w:adjustRightInd w:val="0"/>
        <w:spacing w:after="0" w:line="240" w:lineRule="auto"/>
        <w:ind w:firstLine="709"/>
        <w:jc w:val="both"/>
        <w:rPr>
          <w:rFonts w:ascii="Arial" w:hAnsi="Arial" w:cs="Arial"/>
          <w:sz w:val="24"/>
          <w:szCs w:val="24"/>
        </w:rPr>
      </w:pPr>
      <w:r w:rsidRPr="00654B11">
        <w:rPr>
          <w:rFonts w:ascii="Arial" w:hAnsi="Arial" w:cs="Arial"/>
          <w:sz w:val="24"/>
          <w:szCs w:val="24"/>
          <w:lang w:eastAsia="ko-KR"/>
        </w:rPr>
        <w:t>134. </w:t>
      </w:r>
      <w:r w:rsidRPr="00654B11">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30414" w:rsidRPr="00654B11" w:rsidRDefault="00730414" w:rsidP="00654B11">
      <w:pPr>
        <w:widowControl w:val="0"/>
        <w:autoSpaceDE w:val="0"/>
        <w:autoSpaceDN w:val="0"/>
        <w:adjustRightInd w:val="0"/>
        <w:spacing w:after="0" w:line="240" w:lineRule="auto"/>
        <w:ind w:firstLine="709"/>
        <w:jc w:val="both"/>
        <w:rPr>
          <w:rFonts w:ascii="Arial" w:hAnsi="Arial" w:cs="Arial"/>
          <w:sz w:val="24"/>
          <w:szCs w:val="24"/>
        </w:rPr>
      </w:pPr>
      <w:r w:rsidRPr="00654B11">
        <w:rPr>
          <w:rFonts w:ascii="Arial" w:hAnsi="Arial" w:cs="Arial"/>
          <w:sz w:val="24"/>
          <w:szCs w:val="24"/>
        </w:rPr>
        <w:t xml:space="preserve">нарушения прав и законных интересов заявителей решением, действием (бездействием) </w:t>
      </w:r>
      <w:r w:rsidRPr="00654B11">
        <w:rPr>
          <w:rFonts w:ascii="Arial" w:hAnsi="Arial" w:cs="Arial"/>
          <w:sz w:val="24"/>
          <w:szCs w:val="24"/>
          <w:lang w:eastAsia="ko-KR"/>
        </w:rPr>
        <w:t>уполномоченного органа</w:t>
      </w:r>
      <w:r w:rsidRPr="00654B11">
        <w:rPr>
          <w:rFonts w:ascii="Arial" w:hAnsi="Arial" w:cs="Arial"/>
          <w:sz w:val="24"/>
          <w:szCs w:val="24"/>
        </w:rPr>
        <w:t>, его должностных лиц;</w:t>
      </w:r>
    </w:p>
    <w:p w:rsidR="00730414" w:rsidRPr="00654B11" w:rsidRDefault="00730414" w:rsidP="00654B11">
      <w:pPr>
        <w:widowControl w:val="0"/>
        <w:autoSpaceDE w:val="0"/>
        <w:autoSpaceDN w:val="0"/>
        <w:adjustRightInd w:val="0"/>
        <w:spacing w:after="0" w:line="240" w:lineRule="auto"/>
        <w:ind w:firstLine="709"/>
        <w:jc w:val="both"/>
        <w:rPr>
          <w:rFonts w:ascii="Arial" w:hAnsi="Arial" w:cs="Arial"/>
          <w:sz w:val="24"/>
          <w:szCs w:val="24"/>
        </w:rPr>
      </w:pPr>
      <w:r w:rsidRPr="00654B11">
        <w:rPr>
          <w:rFonts w:ascii="Arial" w:hAnsi="Arial" w:cs="Arial"/>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0414" w:rsidRPr="00654B11" w:rsidRDefault="00730414" w:rsidP="00654B11">
      <w:pPr>
        <w:widowControl w:val="0"/>
        <w:autoSpaceDE w:val="0"/>
        <w:autoSpaceDN w:val="0"/>
        <w:adjustRightInd w:val="0"/>
        <w:spacing w:after="0" w:line="240" w:lineRule="auto"/>
        <w:ind w:firstLine="709"/>
        <w:jc w:val="both"/>
        <w:rPr>
          <w:rFonts w:ascii="Arial" w:hAnsi="Arial" w:cs="Arial"/>
          <w:sz w:val="24"/>
          <w:szCs w:val="24"/>
        </w:rPr>
      </w:pPr>
      <w:r w:rsidRPr="00654B11">
        <w:rPr>
          <w:rFonts w:ascii="Arial" w:hAnsi="Arial" w:cs="Arial"/>
          <w:sz w:val="24"/>
          <w:szCs w:val="24"/>
        </w:rPr>
        <w:t xml:space="preserve">некорректного поведения должностных лиц </w:t>
      </w:r>
      <w:r w:rsidRPr="00654B11">
        <w:rPr>
          <w:rFonts w:ascii="Arial" w:hAnsi="Arial" w:cs="Arial"/>
          <w:sz w:val="24"/>
          <w:szCs w:val="24"/>
          <w:lang w:eastAsia="ko-KR"/>
        </w:rPr>
        <w:t>уполномоченного органа</w:t>
      </w:r>
      <w:r w:rsidRPr="00654B11">
        <w:rPr>
          <w:rFonts w:ascii="Arial" w:hAnsi="Arial" w:cs="Arial"/>
          <w:sz w:val="24"/>
          <w:szCs w:val="24"/>
        </w:rPr>
        <w:t>, нарушения правил служебной этики при предоставлении муниципальной услуги.</w:t>
      </w:r>
    </w:p>
    <w:p w:rsidR="00730414" w:rsidRPr="00654B11" w:rsidRDefault="00730414" w:rsidP="00654B11">
      <w:pPr>
        <w:widowControl w:val="0"/>
        <w:autoSpaceDE w:val="0"/>
        <w:autoSpaceDN w:val="0"/>
        <w:adjustRightInd w:val="0"/>
        <w:spacing w:after="0" w:line="240" w:lineRule="auto"/>
        <w:ind w:firstLine="709"/>
        <w:jc w:val="both"/>
        <w:rPr>
          <w:rFonts w:ascii="Arial" w:hAnsi="Arial" w:cs="Arial"/>
          <w:sz w:val="24"/>
          <w:szCs w:val="24"/>
        </w:rPr>
      </w:pPr>
      <w:r w:rsidRPr="00654B11">
        <w:rPr>
          <w:rFonts w:ascii="Arial" w:hAnsi="Arial" w:cs="Arial"/>
          <w:sz w:val="24"/>
          <w:szCs w:val="24"/>
        </w:rPr>
        <w:t>135. Информацию, указанную в пункте 146</w:t>
      </w:r>
      <w:hyperlink w:anchor="Par401" w:history="1"/>
      <w:r w:rsidRPr="00654B11">
        <w:rPr>
          <w:rFonts w:ascii="Arial" w:hAnsi="Arial" w:cs="Arial"/>
          <w:sz w:val="24"/>
          <w:szCs w:val="24"/>
        </w:rPr>
        <w:t xml:space="preserve"> настоящего административного регламента, заявители могут сообщить по телефонам </w:t>
      </w:r>
      <w:r w:rsidRPr="00654B11">
        <w:rPr>
          <w:rFonts w:ascii="Arial" w:hAnsi="Arial" w:cs="Arial"/>
          <w:sz w:val="24"/>
          <w:szCs w:val="24"/>
          <w:lang w:eastAsia="ko-KR"/>
        </w:rPr>
        <w:t>уполномоченного органа</w:t>
      </w:r>
      <w:r w:rsidRPr="00654B11">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136. Контроль за предоставлением муниципальной услуги осуществляется в соответствии с действующим законодательством.</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 xml:space="preserve">137. </w:t>
      </w:r>
      <w:r w:rsidRPr="00654B11">
        <w:rPr>
          <w:rFonts w:ascii="Arial" w:hAnsi="Arial" w:cs="Arial"/>
          <w:szCs w:val="24"/>
        </w:rPr>
        <w:t>Срок рассмотрения обращений со стороны граждан, их объединений и организаций составляет 30 рабочих дней с момента их регистрации.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30414" w:rsidRPr="00654B11" w:rsidRDefault="00730414" w:rsidP="00654B11">
      <w:pPr>
        <w:widowControl w:val="0"/>
        <w:autoSpaceDE w:val="0"/>
        <w:autoSpaceDN w:val="0"/>
        <w:adjustRightInd w:val="0"/>
        <w:spacing w:after="0" w:line="240" w:lineRule="auto"/>
        <w:ind w:firstLine="709"/>
        <w:jc w:val="both"/>
        <w:outlineLvl w:val="2"/>
        <w:rPr>
          <w:rFonts w:ascii="Arial" w:hAnsi="Arial" w:cs="Arial"/>
          <w:sz w:val="24"/>
          <w:szCs w:val="24"/>
        </w:rPr>
      </w:pPr>
    </w:p>
    <w:p w:rsidR="00730414" w:rsidRDefault="00730414" w:rsidP="00654B11">
      <w:pPr>
        <w:widowControl w:val="0"/>
        <w:autoSpaceDE w:val="0"/>
        <w:autoSpaceDN w:val="0"/>
        <w:adjustRightInd w:val="0"/>
        <w:spacing w:after="0" w:line="240" w:lineRule="auto"/>
        <w:jc w:val="center"/>
        <w:outlineLvl w:val="2"/>
        <w:rPr>
          <w:rFonts w:ascii="Arial" w:hAnsi="Arial" w:cs="Arial"/>
          <w:sz w:val="24"/>
          <w:szCs w:val="24"/>
        </w:rPr>
      </w:pPr>
      <w:bookmarkStart w:id="36" w:name="Par454"/>
      <w:bookmarkEnd w:id="36"/>
      <w:r w:rsidRPr="00763107">
        <w:rPr>
          <w:rFonts w:ascii="Arial" w:hAnsi="Arial" w:cs="Arial"/>
          <w:sz w:val="24"/>
          <w:szCs w:val="24"/>
        </w:rPr>
        <w:t xml:space="preserve">Раздел V. </w:t>
      </w:r>
      <w:r>
        <w:rPr>
          <w:rFonts w:ascii="Arial" w:hAnsi="Arial" w:cs="Arial"/>
          <w:sz w:val="24"/>
          <w:szCs w:val="24"/>
        </w:rPr>
        <w:t>Д</w:t>
      </w:r>
      <w:r w:rsidRPr="00763107">
        <w:rPr>
          <w:rFonts w:ascii="Arial" w:hAnsi="Arial" w:cs="Arial"/>
          <w:sz w:val="24"/>
          <w:szCs w:val="24"/>
        </w:rPr>
        <w:t>осудебный (внесудебный) порядок обжалования</w:t>
      </w:r>
      <w:r>
        <w:rPr>
          <w:rFonts w:ascii="Arial" w:hAnsi="Arial" w:cs="Arial"/>
          <w:sz w:val="24"/>
          <w:szCs w:val="24"/>
        </w:rPr>
        <w:t xml:space="preserve"> </w:t>
      </w:r>
      <w:r w:rsidRPr="00763107">
        <w:rPr>
          <w:rFonts w:ascii="Arial" w:hAnsi="Arial" w:cs="Arial"/>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654B11" w:rsidRPr="00763107" w:rsidRDefault="00654B11" w:rsidP="00654B11">
      <w:pPr>
        <w:widowControl w:val="0"/>
        <w:autoSpaceDE w:val="0"/>
        <w:autoSpaceDN w:val="0"/>
        <w:adjustRightInd w:val="0"/>
        <w:spacing w:after="0" w:line="240" w:lineRule="auto"/>
        <w:jc w:val="center"/>
        <w:outlineLvl w:val="2"/>
        <w:rPr>
          <w:rFonts w:ascii="Arial" w:hAnsi="Arial" w:cs="Arial"/>
          <w:sz w:val="24"/>
          <w:szCs w:val="24"/>
        </w:rPr>
      </w:pPr>
    </w:p>
    <w:p w:rsidR="00730414" w:rsidRDefault="00730414" w:rsidP="00654B11">
      <w:pPr>
        <w:widowControl w:val="0"/>
        <w:autoSpaceDE w:val="0"/>
        <w:autoSpaceDN w:val="0"/>
        <w:adjustRightInd w:val="0"/>
        <w:spacing w:after="0" w:line="240" w:lineRule="auto"/>
        <w:jc w:val="center"/>
        <w:outlineLvl w:val="2"/>
        <w:rPr>
          <w:rFonts w:ascii="Arial" w:hAnsi="Arial" w:cs="Arial"/>
          <w:sz w:val="24"/>
          <w:szCs w:val="24"/>
        </w:rPr>
      </w:pPr>
      <w:bookmarkStart w:id="37" w:name="Par459"/>
      <w:bookmarkEnd w:id="37"/>
      <w:r w:rsidRPr="00763107">
        <w:rPr>
          <w:rFonts w:ascii="Arial" w:hAnsi="Arial" w:cs="Arial"/>
          <w:sz w:val="24"/>
          <w:szCs w:val="24"/>
        </w:rPr>
        <w:t xml:space="preserve">Глава 29. </w:t>
      </w:r>
      <w:r>
        <w:rPr>
          <w:rFonts w:ascii="Arial" w:hAnsi="Arial" w:cs="Arial"/>
          <w:sz w:val="24"/>
          <w:szCs w:val="24"/>
        </w:rPr>
        <w:t>О</w:t>
      </w:r>
      <w:r w:rsidRPr="00763107">
        <w:rPr>
          <w:rFonts w:ascii="Arial" w:hAnsi="Arial" w:cs="Arial"/>
          <w:sz w:val="24"/>
          <w:szCs w:val="24"/>
        </w:rPr>
        <w:t>бжалование решений и действий (бездействия)</w:t>
      </w:r>
      <w:r>
        <w:rPr>
          <w:rFonts w:ascii="Arial" w:hAnsi="Arial" w:cs="Arial"/>
          <w:sz w:val="24"/>
          <w:szCs w:val="24"/>
        </w:rPr>
        <w:t xml:space="preserve"> </w:t>
      </w:r>
      <w:r w:rsidRPr="00763107">
        <w:rPr>
          <w:rFonts w:ascii="Arial" w:hAnsi="Arial" w:cs="Arial"/>
          <w:sz w:val="24"/>
          <w:szCs w:val="24"/>
        </w:rPr>
        <w:t>уполномоченного органа, а также должностных лиц</w:t>
      </w:r>
      <w:r>
        <w:rPr>
          <w:rFonts w:ascii="Arial" w:hAnsi="Arial" w:cs="Arial"/>
          <w:sz w:val="24"/>
          <w:szCs w:val="24"/>
        </w:rPr>
        <w:t xml:space="preserve"> </w:t>
      </w:r>
      <w:r w:rsidRPr="00763107">
        <w:rPr>
          <w:rFonts w:ascii="Arial" w:hAnsi="Arial" w:cs="Arial"/>
          <w:sz w:val="24"/>
          <w:szCs w:val="24"/>
        </w:rPr>
        <w:t>уполномоченного органа</w:t>
      </w:r>
    </w:p>
    <w:p w:rsidR="00654B11" w:rsidRPr="00654B11" w:rsidRDefault="00654B11" w:rsidP="00654B11">
      <w:pPr>
        <w:widowControl w:val="0"/>
        <w:autoSpaceDE w:val="0"/>
        <w:autoSpaceDN w:val="0"/>
        <w:adjustRightInd w:val="0"/>
        <w:spacing w:after="0" w:line="240" w:lineRule="auto"/>
        <w:jc w:val="center"/>
        <w:outlineLvl w:val="2"/>
        <w:rPr>
          <w:rFonts w:ascii="Arial" w:hAnsi="Arial" w:cs="Arial"/>
          <w:sz w:val="24"/>
          <w:szCs w:val="24"/>
        </w:rPr>
      </w:pP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138.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139.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решения и действия (бездействие) уполномоченного органа, а также должностных лиц уполномоченного органа (далее – жалоба).</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140. Информацию о порядке подачи и рассмотрения жалобы заинтересованные лица могут получить:</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а) на стендах, расположенных в помещениях, занимаемых уполномоченным органом;</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 xml:space="preserve">б) на официальном сайте уполномоченного органа в информационно-телекоммуникационной сети «Интернет»: </w:t>
      </w:r>
      <w:r w:rsidRPr="00654B11">
        <w:rPr>
          <w:rFonts w:ascii="Arial" w:hAnsi="Arial" w:cs="Arial"/>
          <w:szCs w:val="24"/>
          <w:lang w:val="en-US" w:eastAsia="ko-KR"/>
        </w:rPr>
        <w:t>alar</w:t>
      </w:r>
      <w:r w:rsidRPr="00654B11">
        <w:rPr>
          <w:rFonts w:ascii="Arial" w:hAnsi="Arial" w:cs="Arial"/>
          <w:szCs w:val="24"/>
          <w:lang w:eastAsia="ko-KR"/>
        </w:rPr>
        <w:t>.</w:t>
      </w:r>
      <w:r w:rsidRPr="00654B11">
        <w:rPr>
          <w:rFonts w:ascii="Arial" w:hAnsi="Arial" w:cs="Arial"/>
          <w:szCs w:val="24"/>
          <w:lang w:val="en-US" w:eastAsia="ko-KR"/>
        </w:rPr>
        <w:t>irkodl</w:t>
      </w:r>
      <w:r w:rsidRPr="00654B11">
        <w:rPr>
          <w:rFonts w:ascii="Arial" w:hAnsi="Arial" w:cs="Arial"/>
          <w:szCs w:val="24"/>
          <w:lang w:eastAsia="ko-KR"/>
        </w:rPr>
        <w:t>.</w:t>
      </w:r>
      <w:r w:rsidRPr="00654B11">
        <w:rPr>
          <w:rFonts w:ascii="Arial" w:hAnsi="Arial" w:cs="Arial"/>
          <w:szCs w:val="24"/>
          <w:lang w:val="en-US" w:eastAsia="ko-KR"/>
        </w:rPr>
        <w:t>ru</w:t>
      </w:r>
      <w:r w:rsidRPr="00654B11">
        <w:rPr>
          <w:rFonts w:ascii="Arial" w:hAnsi="Arial" w:cs="Arial"/>
          <w:szCs w:val="24"/>
          <w:lang w:eastAsia="ko-KR"/>
        </w:rPr>
        <w:t>;</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в) на Портале.</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141. Заинтересованное лицо может обратиться с жалобой, в том числе в следующих случаях:</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а) нарушение срока регистрации заявления заявителя о предоставлении муниципальной услуги;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б) нарушение срока предоставления муниципальной услуги;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«Аларский район», настоящим административным регламентом для предоставления муниципальной услуги;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Иркутской области, актами </w:t>
      </w:r>
      <w:r w:rsidRPr="00654B11">
        <w:rPr>
          <w:rFonts w:ascii="Arial" w:hAnsi="Arial" w:cs="Arial"/>
          <w:szCs w:val="24"/>
          <w:lang w:eastAsia="ko-KR"/>
        </w:rPr>
        <w:lastRenderedPageBreak/>
        <w:t>администрации муниципального образования «Аларский район» для предоставления муниципальной услуги, у заявителя;</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Иркутской области, актами администрации муниципального образования «Аларский район», а также настоящим административным регламентом;</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Иркутской области, актами администрации муниципального образования «Аларский район»;</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142. Жалоба может быть подана в письменной форме на бумажном носителе либо в электронной форме одним из следующих способов:</w:t>
      </w:r>
    </w:p>
    <w:p w:rsidR="00730414" w:rsidRPr="00654B11" w:rsidRDefault="00730414" w:rsidP="00654B11">
      <w:pPr>
        <w:widowControl w:val="0"/>
        <w:autoSpaceDE w:val="0"/>
        <w:autoSpaceDN w:val="0"/>
        <w:adjustRightInd w:val="0"/>
        <w:spacing w:after="0" w:line="240" w:lineRule="auto"/>
        <w:ind w:firstLine="709"/>
        <w:jc w:val="both"/>
        <w:rPr>
          <w:rFonts w:ascii="Arial" w:hAnsi="Arial" w:cs="Arial"/>
          <w:sz w:val="24"/>
          <w:szCs w:val="24"/>
        </w:rPr>
      </w:pPr>
      <w:r w:rsidRPr="00654B11">
        <w:rPr>
          <w:rFonts w:ascii="Arial" w:hAnsi="Arial" w:cs="Arial"/>
          <w:sz w:val="24"/>
          <w:szCs w:val="24"/>
          <w:lang w:eastAsia="ko-KR"/>
        </w:rPr>
        <w:t xml:space="preserve">а) лично по адресу: </w:t>
      </w:r>
      <w:r w:rsidRPr="00654B11">
        <w:rPr>
          <w:rFonts w:ascii="Arial" w:hAnsi="Arial" w:cs="Arial"/>
          <w:sz w:val="24"/>
          <w:szCs w:val="24"/>
        </w:rPr>
        <w:t>п.Кутулик, ул. 40 лет Победы, 33;</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 xml:space="preserve"> телефон (факс): 8(39564) 37-366;</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б) через организации федеральной почтовой связи;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в) с использованием информационно-телекоммуникационной сети «Интернет»:</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 xml:space="preserve">электронная почта: </w:t>
      </w:r>
      <w:r w:rsidRPr="00654B11">
        <w:rPr>
          <w:rFonts w:ascii="Arial" w:hAnsi="Arial" w:cs="Arial"/>
          <w:szCs w:val="24"/>
          <w:lang w:val="en-US" w:eastAsia="ko-KR"/>
        </w:rPr>
        <w:t>Al</w:t>
      </w:r>
      <w:r w:rsidRPr="00654B11">
        <w:rPr>
          <w:rFonts w:ascii="Arial" w:hAnsi="Arial" w:cs="Arial"/>
          <w:szCs w:val="24"/>
          <w:lang w:eastAsia="ko-KR"/>
        </w:rPr>
        <w:t>.</w:t>
      </w:r>
      <w:r w:rsidRPr="00654B11">
        <w:rPr>
          <w:rFonts w:ascii="Arial" w:hAnsi="Arial" w:cs="Arial"/>
          <w:szCs w:val="24"/>
          <w:lang w:val="en-US" w:eastAsia="ko-KR"/>
        </w:rPr>
        <w:t>zhkkh</w:t>
      </w:r>
      <w:r w:rsidRPr="00654B11">
        <w:rPr>
          <w:rFonts w:ascii="Arial" w:hAnsi="Arial" w:cs="Arial"/>
          <w:szCs w:val="24"/>
          <w:lang w:eastAsia="ko-KR"/>
        </w:rPr>
        <w:t>2010@</w:t>
      </w:r>
      <w:r w:rsidRPr="00654B11">
        <w:rPr>
          <w:rFonts w:ascii="Arial" w:hAnsi="Arial" w:cs="Arial"/>
          <w:szCs w:val="24"/>
          <w:lang w:val="en-US" w:eastAsia="ko-KR"/>
        </w:rPr>
        <w:t>yandex</w:t>
      </w:r>
      <w:r w:rsidRPr="00654B11">
        <w:rPr>
          <w:rFonts w:ascii="Arial" w:hAnsi="Arial" w:cs="Arial"/>
          <w:szCs w:val="24"/>
          <w:lang w:eastAsia="ko-KR"/>
        </w:rPr>
        <w:t>.</w:t>
      </w:r>
      <w:r w:rsidRPr="00654B11">
        <w:rPr>
          <w:rFonts w:ascii="Arial" w:hAnsi="Arial" w:cs="Arial"/>
          <w:szCs w:val="24"/>
          <w:lang w:val="en-US" w:eastAsia="ko-KR"/>
        </w:rPr>
        <w:t>ru</w:t>
      </w:r>
      <w:r w:rsidRPr="00654B11">
        <w:rPr>
          <w:rFonts w:ascii="Arial" w:hAnsi="Arial" w:cs="Arial"/>
          <w:szCs w:val="24"/>
          <w:lang w:eastAsia="ko-KR"/>
        </w:rPr>
        <w:t>;</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г) через МФЦ;</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д) посредством Портала</w:t>
      </w:r>
      <w:r w:rsidRPr="00654B11">
        <w:rPr>
          <w:rFonts w:ascii="Arial" w:hAnsi="Arial" w:cs="Arial"/>
          <w:szCs w:val="24"/>
        </w:rPr>
        <w:t>.</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143.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Прием жалоб осуществляется в соответствии с графиком приема заявителей.</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144.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по ЖКХ, транспорту, связи, капитальному строительству и архитектуре, в случае его отсутствия – его заместитель.</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145. Прием заинтересованных лиц проводится по предварительной записи, которая осуществляется по телефону: 8(39564) 37-366.</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146. При личном приеме обратившееся заинтересованное лицо предъявляет документ, удостоверяющий его личность.</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147. Жалоба должна содержать:</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 xml:space="preserve">г) доводы, на основании которых заинтересованное лицо не согласно с </w:t>
      </w:r>
      <w:r w:rsidRPr="00654B11">
        <w:rPr>
          <w:rFonts w:ascii="Arial" w:hAnsi="Arial" w:cs="Arial"/>
          <w:szCs w:val="24"/>
          <w:lang w:eastAsia="ko-KR"/>
        </w:rPr>
        <w:lastRenderedPageBreak/>
        <w:t>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148. При рассмотрении жалобы:</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30414" w:rsidRPr="00654B11" w:rsidRDefault="00730414" w:rsidP="00654B11">
      <w:pPr>
        <w:autoSpaceDE w:val="0"/>
        <w:autoSpaceDN w:val="0"/>
        <w:adjustRightInd w:val="0"/>
        <w:spacing w:after="0" w:line="240" w:lineRule="auto"/>
        <w:ind w:firstLine="709"/>
        <w:jc w:val="both"/>
        <w:rPr>
          <w:rFonts w:ascii="Arial" w:hAnsi="Arial" w:cs="Arial"/>
          <w:sz w:val="24"/>
          <w:szCs w:val="24"/>
          <w:lang w:eastAsia="en-US"/>
        </w:rPr>
      </w:pPr>
      <w:r w:rsidRPr="00654B11">
        <w:rPr>
          <w:rFonts w:ascii="Arial" w:hAnsi="Arial" w:cs="Arial"/>
          <w:sz w:val="24"/>
          <w:szCs w:val="24"/>
          <w:lang w:eastAsia="ko-KR"/>
        </w:rPr>
        <w:t>149.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30414" w:rsidRPr="00654B11" w:rsidRDefault="00730414" w:rsidP="00654B11">
      <w:pPr>
        <w:spacing w:after="0" w:line="240" w:lineRule="auto"/>
        <w:ind w:firstLine="709"/>
        <w:jc w:val="both"/>
        <w:rPr>
          <w:rFonts w:ascii="Arial" w:eastAsia="Times New Roman" w:hAnsi="Arial" w:cs="Arial"/>
          <w:sz w:val="24"/>
          <w:szCs w:val="24"/>
        </w:rPr>
      </w:pPr>
      <w:r w:rsidRPr="00654B11">
        <w:rPr>
          <w:rFonts w:ascii="Arial" w:hAnsi="Arial" w:cs="Arial"/>
          <w:sz w:val="24"/>
          <w:szCs w:val="24"/>
          <w:lang w:eastAsia="ko-KR"/>
        </w:rPr>
        <w:t>150. </w:t>
      </w:r>
      <w:bookmarkStart w:id="38" w:name="Par509"/>
      <w:bookmarkEnd w:id="38"/>
      <w:r w:rsidRPr="00654B11">
        <w:rPr>
          <w:rFonts w:ascii="Arial" w:eastAsia="Times New Roman" w:hAnsi="Arial" w:cs="Arial"/>
          <w:sz w:val="24"/>
          <w:szCs w:val="24"/>
        </w:rPr>
        <w:t>Порядок рассмотрения отдельных жалоб:</w:t>
      </w:r>
    </w:p>
    <w:p w:rsidR="00730414" w:rsidRPr="00654B11" w:rsidRDefault="00730414" w:rsidP="00654B11">
      <w:pPr>
        <w:spacing w:after="0" w:line="240" w:lineRule="auto"/>
        <w:ind w:firstLine="709"/>
        <w:jc w:val="both"/>
        <w:rPr>
          <w:rFonts w:ascii="Arial" w:eastAsia="Times New Roman" w:hAnsi="Arial" w:cs="Arial"/>
          <w:sz w:val="24"/>
          <w:szCs w:val="24"/>
        </w:rPr>
      </w:pPr>
      <w:r w:rsidRPr="00654B11">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30414" w:rsidRPr="00654B11" w:rsidRDefault="00730414" w:rsidP="00654B11">
      <w:pPr>
        <w:spacing w:after="0" w:line="240" w:lineRule="auto"/>
        <w:ind w:firstLine="709"/>
        <w:jc w:val="both"/>
        <w:rPr>
          <w:rFonts w:ascii="Arial" w:eastAsia="Times New Roman" w:hAnsi="Arial" w:cs="Arial"/>
          <w:sz w:val="24"/>
          <w:szCs w:val="24"/>
        </w:rPr>
      </w:pPr>
      <w:r w:rsidRPr="00654B11">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30414" w:rsidRPr="00654B11" w:rsidRDefault="00730414" w:rsidP="00654B11">
      <w:pPr>
        <w:spacing w:after="0" w:line="240" w:lineRule="auto"/>
        <w:ind w:firstLine="709"/>
        <w:jc w:val="both"/>
        <w:rPr>
          <w:rFonts w:ascii="Arial" w:eastAsia="Times New Roman" w:hAnsi="Arial" w:cs="Arial"/>
          <w:sz w:val="24"/>
          <w:szCs w:val="24"/>
        </w:rPr>
      </w:pPr>
      <w:r w:rsidRPr="00654B11">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30414" w:rsidRPr="00654B11" w:rsidRDefault="00730414" w:rsidP="00654B11">
      <w:pPr>
        <w:spacing w:after="0" w:line="240" w:lineRule="auto"/>
        <w:ind w:firstLine="709"/>
        <w:jc w:val="both"/>
        <w:rPr>
          <w:rFonts w:ascii="Arial" w:eastAsia="Times New Roman" w:hAnsi="Arial" w:cs="Arial"/>
          <w:sz w:val="24"/>
          <w:szCs w:val="24"/>
        </w:rPr>
      </w:pPr>
      <w:r w:rsidRPr="00654B11">
        <w:rPr>
          <w:rFonts w:ascii="Arial" w:eastAsia="Times New Roman"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w:t>
      </w:r>
      <w:r w:rsidRPr="00654B11">
        <w:rPr>
          <w:rFonts w:ascii="Arial" w:eastAsia="Times New Roman" w:hAnsi="Arial" w:cs="Arial"/>
          <w:sz w:val="24"/>
          <w:szCs w:val="24"/>
        </w:rPr>
        <w:lastRenderedPageBreak/>
        <w:t>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151. По результатам рассмотрения жалобы уполномоченный орган принимает одно из следующих решений:</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«Аларский район</w:t>
      </w:r>
      <w:r w:rsidRPr="00654B11">
        <w:rPr>
          <w:rFonts w:ascii="Arial" w:hAnsi="Arial" w:cs="Arial"/>
          <w:i/>
          <w:szCs w:val="24"/>
          <w:lang w:eastAsia="ko-KR"/>
        </w:rPr>
        <w:t>»</w:t>
      </w:r>
      <w:r w:rsidRPr="00654B11">
        <w:rPr>
          <w:rFonts w:ascii="Arial" w:hAnsi="Arial" w:cs="Arial"/>
          <w:szCs w:val="24"/>
          <w:lang w:eastAsia="ko-KR"/>
        </w:rPr>
        <w:t>;</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б) отказывает в удовлетворении жалобы.</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152.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на почтовый адрес, указанный в обращении,  и форме электронного документа на адрес электронной почты, указанный в обращении направляется мотивированный ответ о результатах рассмотрения жалобы.</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153. В ответе по результатам рассмотрения жалобы указываются:</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в) фамилия, имя и (если имеется) отчество заинтересованного лица, подавшего жалобу;</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г) основания для принятия решения по жалобе;</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д) принятое по жалобе решение;</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ж) сведения о порядке обжалования принятого по жалобе решения.</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154. Основаниями отказа в удовлетворении жалобы являются:</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 наличие вступившего в законную силу решения суда, арбитражного суда по жалобе о том же предмете и по тем же основаниям;</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3) наличие решения по жалобе, принятого ранее в отношении того же заявителя и по тому же предмету жалобы.</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155. Решение, принятое по результатам рассмотрения жалобы, может быть обжаловано в порядке, установленном законодательством.</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157. Способами информирования заинтересованных лиц о порядке подачи и рассмотрения жалобы являются:</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а) личное обращение заинтересованных лиц в уполномоченный орган;</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б) через организации федеральной почтовой связи;</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в) с помощью средств электронной связи (направление письма на адрес электронной почты уполномоченный орган);</w:t>
      </w:r>
    </w:p>
    <w:p w:rsidR="00730414" w:rsidRPr="00654B11" w:rsidRDefault="00730414" w:rsidP="00654B11">
      <w:pPr>
        <w:pStyle w:val="ConsPlusNormal"/>
        <w:ind w:firstLine="709"/>
        <w:jc w:val="both"/>
        <w:rPr>
          <w:rFonts w:ascii="Arial" w:hAnsi="Arial" w:cs="Arial"/>
          <w:szCs w:val="24"/>
          <w:lang w:eastAsia="ko-KR"/>
        </w:rPr>
      </w:pPr>
      <w:r w:rsidRPr="00654B11">
        <w:rPr>
          <w:rFonts w:ascii="Arial" w:hAnsi="Arial" w:cs="Arial"/>
          <w:szCs w:val="24"/>
          <w:lang w:eastAsia="ko-KR"/>
        </w:rPr>
        <w:t>г) с помощью телефонной и факсимильной связи.</w:t>
      </w:r>
    </w:p>
    <w:p w:rsidR="00730414" w:rsidRPr="0073283E" w:rsidRDefault="00730414" w:rsidP="00730414">
      <w:pPr>
        <w:widowControl w:val="0"/>
        <w:autoSpaceDE w:val="0"/>
        <w:autoSpaceDN w:val="0"/>
        <w:adjustRightInd w:val="0"/>
        <w:rPr>
          <w:rFonts w:ascii="Times New Roman" w:hAnsi="Times New Roman"/>
          <w:szCs w:val="28"/>
        </w:rPr>
      </w:pPr>
    </w:p>
    <w:p w:rsidR="00730414" w:rsidRPr="00E13AE8" w:rsidRDefault="00730414" w:rsidP="00654B11">
      <w:pPr>
        <w:shd w:val="clear" w:color="auto" w:fill="FFFFFF"/>
        <w:spacing w:after="0" w:line="240" w:lineRule="auto"/>
        <w:jc w:val="right"/>
        <w:textAlignment w:val="baseline"/>
        <w:rPr>
          <w:rFonts w:ascii="Courier New" w:eastAsia="Times New Roman" w:hAnsi="Courier New" w:cs="Courier New"/>
          <w:color w:val="2D2D2D"/>
          <w:spacing w:val="2"/>
        </w:rPr>
      </w:pPr>
      <w:bookmarkStart w:id="39" w:name="Par775"/>
      <w:bookmarkEnd w:id="39"/>
      <w:r>
        <w:rPr>
          <w:rFonts w:ascii="Arial" w:eastAsia="Times New Roman" w:hAnsi="Arial" w:cs="Arial"/>
          <w:color w:val="2D2D2D"/>
          <w:spacing w:val="2"/>
          <w:sz w:val="21"/>
          <w:szCs w:val="21"/>
        </w:rPr>
        <w:lastRenderedPageBreak/>
        <w:t xml:space="preserve">                                                                                                                 </w:t>
      </w:r>
      <w:r w:rsidRPr="00E13AE8">
        <w:rPr>
          <w:rFonts w:ascii="Courier New" w:eastAsia="Times New Roman" w:hAnsi="Courier New" w:cs="Courier New"/>
          <w:color w:val="2D2D2D"/>
          <w:spacing w:val="2"/>
        </w:rPr>
        <w:t>Приложение 1</w:t>
      </w:r>
    </w:p>
    <w:p w:rsidR="00730414" w:rsidRPr="000223B7" w:rsidRDefault="00730414" w:rsidP="00654B11">
      <w:pPr>
        <w:spacing w:after="0" w:line="240" w:lineRule="auto"/>
        <w:ind w:left="5954"/>
        <w:jc w:val="right"/>
        <w:rPr>
          <w:rFonts w:ascii="Courier New" w:hAnsi="Courier New" w:cs="Courier New"/>
        </w:rPr>
      </w:pPr>
      <w:r w:rsidRPr="000223B7">
        <w:rPr>
          <w:rFonts w:ascii="Courier New" w:hAnsi="Courier New" w:cs="Courier New"/>
        </w:rPr>
        <w:t>к Административному регламенту «Уведомление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ИЖС установленным параметрам и допустимости размещения объекта ИЖС на земельном участке (за исключением случаев, предусмотренных Градостроительным кодексом Российской Федерации, иными федеральными законами)»</w:t>
      </w:r>
    </w:p>
    <w:p w:rsidR="00730414" w:rsidRPr="00791136" w:rsidRDefault="00730414" w:rsidP="00730414">
      <w:pPr>
        <w:shd w:val="clear" w:color="auto" w:fill="FFFFFF"/>
        <w:spacing w:line="315" w:lineRule="atLeast"/>
        <w:textAlignment w:val="baseline"/>
        <w:rPr>
          <w:rFonts w:ascii="Arial" w:eastAsia="Times New Roman" w:hAnsi="Arial" w:cs="Arial"/>
          <w:color w:val="2D2D2D"/>
          <w:spacing w:val="2"/>
          <w:sz w:val="21"/>
          <w:szCs w:val="21"/>
        </w:rPr>
      </w:pPr>
    </w:p>
    <w:p w:rsidR="00730414" w:rsidRPr="00E13AE8" w:rsidRDefault="00730414" w:rsidP="00730414">
      <w:pPr>
        <w:shd w:val="clear" w:color="auto" w:fill="FFFFFF"/>
        <w:spacing w:before="150" w:after="75" w:line="288" w:lineRule="atLeast"/>
        <w:jc w:val="center"/>
        <w:textAlignment w:val="baseline"/>
        <w:rPr>
          <w:rFonts w:ascii="Arial" w:eastAsia="Times New Roman" w:hAnsi="Arial" w:cs="Arial"/>
          <w:b/>
          <w:color w:val="3C3C3C"/>
          <w:spacing w:val="2"/>
          <w:sz w:val="24"/>
          <w:szCs w:val="41"/>
        </w:rPr>
      </w:pPr>
      <w:r w:rsidRPr="00E13AE8">
        <w:rPr>
          <w:rFonts w:ascii="Arial" w:eastAsia="Times New Roman" w:hAnsi="Arial" w:cs="Arial"/>
          <w:b/>
          <w:color w:val="3C3C3C"/>
          <w:spacing w:val="2"/>
          <w:sz w:val="24"/>
          <w:szCs w:val="41"/>
        </w:rPr>
        <w:t>Уведомление о планируемых строительстве или реконструкции объекта индивидуального жилищного строительства или садового дома</w:t>
      </w:r>
    </w:p>
    <w:p w:rsidR="00730414" w:rsidRDefault="00730414" w:rsidP="00730414">
      <w:pPr>
        <w:shd w:val="clear" w:color="auto" w:fill="FFFFFF"/>
        <w:spacing w:line="315" w:lineRule="atLeast"/>
        <w:jc w:val="right"/>
        <w:textAlignment w:val="baseline"/>
        <w:rPr>
          <w:rFonts w:ascii="Arial" w:eastAsia="Times New Roman" w:hAnsi="Arial" w:cs="Arial"/>
          <w:color w:val="2D2D2D"/>
          <w:spacing w:val="2"/>
          <w:sz w:val="21"/>
          <w:szCs w:val="21"/>
        </w:rPr>
      </w:pPr>
      <w:r w:rsidRPr="00791136">
        <w:rPr>
          <w:rFonts w:ascii="Arial" w:eastAsia="Times New Roman" w:hAnsi="Arial" w:cs="Arial"/>
          <w:color w:val="2D2D2D"/>
          <w:spacing w:val="2"/>
          <w:sz w:val="21"/>
          <w:szCs w:val="21"/>
        </w:rPr>
        <w:t>"___" ______________ 20___ г.</w:t>
      </w:r>
    </w:p>
    <w:p w:rsidR="00730414" w:rsidRPr="0038067E" w:rsidRDefault="00730414" w:rsidP="00730414">
      <w:pPr>
        <w:shd w:val="clear" w:color="auto" w:fill="FFFFFF"/>
        <w:spacing w:line="315" w:lineRule="atLeast"/>
        <w:jc w:val="right"/>
        <w:textAlignment w:val="baseline"/>
        <w:rPr>
          <w:rFonts w:ascii="Arial" w:eastAsia="Times New Roman" w:hAnsi="Arial" w:cs="Arial"/>
          <w:color w:val="2D2D2D"/>
          <w:spacing w:val="2"/>
          <w:sz w:val="21"/>
          <w:szCs w:val="21"/>
          <w:u w:val="single"/>
        </w:rPr>
      </w:pPr>
    </w:p>
    <w:p w:rsidR="00730414" w:rsidRPr="007959BB" w:rsidRDefault="00730414" w:rsidP="00730414">
      <w:pPr>
        <w:shd w:val="clear" w:color="auto" w:fill="FFFFFF"/>
        <w:spacing w:line="315" w:lineRule="atLeast"/>
        <w:textAlignment w:val="baseline"/>
        <w:rPr>
          <w:rFonts w:ascii="Arial" w:eastAsia="Times New Roman" w:hAnsi="Arial" w:cs="Arial"/>
          <w:color w:val="2D2D2D"/>
          <w:spacing w:val="2"/>
          <w:sz w:val="24"/>
          <w:szCs w:val="24"/>
        </w:rPr>
      </w:pPr>
      <w:r w:rsidRPr="007959BB">
        <w:rPr>
          <w:rFonts w:ascii="Arial" w:eastAsia="Times New Roman" w:hAnsi="Arial" w:cs="Arial"/>
          <w:color w:val="2D2D2D"/>
          <w:spacing w:val="2"/>
          <w:sz w:val="24"/>
          <w:szCs w:val="24"/>
          <w:u w:val="single"/>
        </w:rPr>
        <w:t>Администрация муниципального</w:t>
      </w:r>
      <w:r>
        <w:rPr>
          <w:rFonts w:ascii="Arial" w:eastAsia="Times New Roman" w:hAnsi="Arial" w:cs="Arial"/>
          <w:color w:val="2D2D2D"/>
          <w:spacing w:val="2"/>
          <w:sz w:val="24"/>
          <w:szCs w:val="24"/>
          <w:u w:val="single"/>
        </w:rPr>
        <w:t xml:space="preserve"> образования «Аларский район», К</w:t>
      </w:r>
      <w:r w:rsidRPr="007959BB">
        <w:rPr>
          <w:rFonts w:ascii="Arial" w:eastAsia="Times New Roman" w:hAnsi="Arial" w:cs="Arial"/>
          <w:color w:val="2D2D2D"/>
          <w:spacing w:val="2"/>
          <w:sz w:val="24"/>
          <w:szCs w:val="24"/>
          <w:u w:val="single"/>
        </w:rPr>
        <w:t>омитет по ЖКХ,</w:t>
      </w:r>
      <w:r w:rsidRPr="007959BB">
        <w:rPr>
          <w:rFonts w:ascii="Arial" w:eastAsia="Times New Roman" w:hAnsi="Arial" w:cs="Arial"/>
          <w:color w:val="2D2D2D"/>
          <w:spacing w:val="2"/>
          <w:sz w:val="24"/>
          <w:szCs w:val="24"/>
        </w:rPr>
        <w:t xml:space="preserve"> транспорту, связи, капитальному строительству и архитектуре</w:t>
      </w:r>
    </w:p>
    <w:tbl>
      <w:tblPr>
        <w:tblW w:w="0" w:type="auto"/>
        <w:tblCellMar>
          <w:left w:w="0" w:type="dxa"/>
          <w:right w:w="0" w:type="dxa"/>
        </w:tblCellMar>
        <w:tblLook w:val="04A0"/>
      </w:tblPr>
      <w:tblGrid>
        <w:gridCol w:w="9355"/>
      </w:tblGrid>
      <w:tr w:rsidR="00730414" w:rsidRPr="00791136" w:rsidTr="00730414">
        <w:trPr>
          <w:trHeight w:val="74"/>
        </w:trPr>
        <w:tc>
          <w:tcPr>
            <w:tcW w:w="11273" w:type="dxa"/>
            <w:hideMark/>
          </w:tcPr>
          <w:p w:rsidR="00730414" w:rsidRPr="00791136" w:rsidRDefault="00730414" w:rsidP="00730414">
            <w:pPr>
              <w:rPr>
                <w:rFonts w:ascii="Times New Roman" w:eastAsia="Times New Roman" w:hAnsi="Times New Roman"/>
                <w:sz w:val="2"/>
                <w:szCs w:val="24"/>
              </w:rPr>
            </w:pPr>
          </w:p>
        </w:tc>
      </w:tr>
      <w:tr w:rsidR="00730414" w:rsidRPr="00791136" w:rsidTr="00730414">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1273" w:type="dxa"/>
            <w:tcBorders>
              <w:top w:val="single" w:sz="6" w:space="0" w:color="000000"/>
              <w:left w:val="nil"/>
              <w:bottom w:val="nil"/>
              <w:right w:val="nil"/>
            </w:tcBorders>
            <w:tcMar>
              <w:top w:w="0" w:type="dxa"/>
              <w:left w:w="130" w:type="dxa"/>
              <w:bottom w:w="0" w:type="dxa"/>
              <w:right w:w="130" w:type="dxa"/>
            </w:tcMar>
            <w:hideMark/>
          </w:tcPr>
          <w:p w:rsidR="00730414" w:rsidRPr="00791136" w:rsidRDefault="00730414" w:rsidP="00730414">
            <w:pPr>
              <w:spacing w:line="315" w:lineRule="atLeast"/>
              <w:jc w:val="center"/>
              <w:textAlignment w:val="baseline"/>
              <w:rPr>
                <w:rFonts w:ascii="Times New Roman" w:eastAsia="Times New Roman" w:hAnsi="Times New Roman"/>
                <w:color w:val="2D2D2D"/>
                <w:sz w:val="21"/>
                <w:szCs w:val="21"/>
              </w:rPr>
            </w:pPr>
            <w:r w:rsidRPr="00791136">
              <w:rPr>
                <w:rFonts w:ascii="Times New Roman" w:eastAsia="Times New Roman" w:hAnsi="Times New Roman"/>
                <w:color w:val="2D2D2D"/>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730414" w:rsidRPr="00E13AE8" w:rsidRDefault="00730414" w:rsidP="00730414">
      <w:pPr>
        <w:shd w:val="clear" w:color="auto" w:fill="FFFFFF"/>
        <w:spacing w:before="375" w:after="225"/>
        <w:textAlignment w:val="baseline"/>
        <w:outlineLvl w:val="2"/>
        <w:rPr>
          <w:rFonts w:ascii="Arial" w:eastAsia="Times New Roman" w:hAnsi="Arial" w:cs="Arial"/>
          <w:color w:val="4C4C4C"/>
          <w:spacing w:val="2"/>
          <w:sz w:val="24"/>
          <w:szCs w:val="24"/>
        </w:rPr>
      </w:pPr>
      <w:r w:rsidRPr="00E13AE8">
        <w:rPr>
          <w:rFonts w:ascii="Arial" w:eastAsia="Times New Roman" w:hAnsi="Arial" w:cs="Arial"/>
          <w:color w:val="4C4C4C"/>
          <w:spacing w:val="2"/>
          <w:sz w:val="24"/>
          <w:szCs w:val="24"/>
        </w:rPr>
        <w:t xml:space="preserve">                               1. Сведения о застройщике</w:t>
      </w:r>
    </w:p>
    <w:tbl>
      <w:tblPr>
        <w:tblW w:w="0" w:type="auto"/>
        <w:tblCellMar>
          <w:left w:w="0" w:type="dxa"/>
          <w:right w:w="0" w:type="dxa"/>
        </w:tblCellMar>
        <w:tblLook w:val="04A0"/>
      </w:tblPr>
      <w:tblGrid>
        <w:gridCol w:w="1000"/>
        <w:gridCol w:w="4670"/>
        <w:gridCol w:w="3543"/>
      </w:tblGrid>
      <w:tr w:rsidR="00730414" w:rsidRPr="00791136" w:rsidTr="00730414">
        <w:trPr>
          <w:trHeight w:val="15"/>
        </w:trPr>
        <w:tc>
          <w:tcPr>
            <w:tcW w:w="1000" w:type="dxa"/>
            <w:hideMark/>
          </w:tcPr>
          <w:p w:rsidR="00730414" w:rsidRPr="00791136" w:rsidRDefault="00730414" w:rsidP="00730414">
            <w:pPr>
              <w:rPr>
                <w:rFonts w:ascii="Times New Roman" w:eastAsia="Times New Roman" w:hAnsi="Times New Roman"/>
                <w:sz w:val="2"/>
                <w:szCs w:val="24"/>
              </w:rPr>
            </w:pPr>
          </w:p>
        </w:tc>
        <w:tc>
          <w:tcPr>
            <w:tcW w:w="4670" w:type="dxa"/>
            <w:hideMark/>
          </w:tcPr>
          <w:p w:rsidR="00730414" w:rsidRPr="00791136" w:rsidRDefault="00730414" w:rsidP="00730414">
            <w:pPr>
              <w:rPr>
                <w:rFonts w:ascii="Times New Roman" w:eastAsia="Times New Roman" w:hAnsi="Times New Roman"/>
                <w:sz w:val="2"/>
                <w:szCs w:val="24"/>
              </w:rPr>
            </w:pPr>
          </w:p>
        </w:tc>
        <w:tc>
          <w:tcPr>
            <w:tcW w:w="3543" w:type="dxa"/>
            <w:hideMark/>
          </w:tcPr>
          <w:p w:rsidR="00730414" w:rsidRPr="00791136" w:rsidRDefault="00730414" w:rsidP="00730414">
            <w:pPr>
              <w:rPr>
                <w:rFonts w:ascii="Times New Roman" w:eastAsia="Times New Roman" w:hAnsi="Times New Roman"/>
                <w:sz w:val="2"/>
                <w:szCs w:val="24"/>
              </w:rPr>
            </w:pPr>
          </w:p>
        </w:tc>
      </w:tr>
      <w:tr w:rsidR="00730414" w:rsidRPr="00791136" w:rsidTr="00730414">
        <w:tc>
          <w:tcPr>
            <w:tcW w:w="10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1.1</w:t>
            </w:r>
          </w:p>
        </w:tc>
        <w:tc>
          <w:tcPr>
            <w:tcW w:w="4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Сведения о физическом лице, в случае если застройщиком является физическое лицо:</w:t>
            </w:r>
          </w:p>
        </w:tc>
        <w:tc>
          <w:tcPr>
            <w:tcW w:w="35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rPr>
          <w:trHeight w:val="606"/>
        </w:trPr>
        <w:tc>
          <w:tcPr>
            <w:tcW w:w="10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1.1.1</w:t>
            </w:r>
          </w:p>
        </w:tc>
        <w:tc>
          <w:tcPr>
            <w:tcW w:w="4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Фамилия, имя, отчество (при наличии)</w:t>
            </w:r>
          </w:p>
        </w:tc>
        <w:tc>
          <w:tcPr>
            <w:tcW w:w="35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Default="00730414" w:rsidP="00730414">
            <w:pPr>
              <w:rPr>
                <w:rFonts w:ascii="Times New Roman" w:eastAsia="Times New Roman" w:hAnsi="Times New Roman"/>
                <w:sz w:val="24"/>
                <w:szCs w:val="24"/>
              </w:rPr>
            </w:pPr>
          </w:p>
          <w:p w:rsidR="00730414" w:rsidRDefault="00730414" w:rsidP="00730414">
            <w:pPr>
              <w:rPr>
                <w:rFonts w:ascii="Times New Roman" w:eastAsia="Times New Roman" w:hAnsi="Times New Roman"/>
                <w:sz w:val="24"/>
                <w:szCs w:val="24"/>
              </w:rPr>
            </w:pPr>
          </w:p>
          <w:p w:rsidR="00730414" w:rsidRPr="00791136" w:rsidRDefault="00730414" w:rsidP="00730414">
            <w:pPr>
              <w:rPr>
                <w:rFonts w:ascii="Times New Roman" w:eastAsia="Times New Roman" w:hAnsi="Times New Roman"/>
                <w:sz w:val="24"/>
                <w:szCs w:val="24"/>
              </w:rPr>
            </w:pPr>
          </w:p>
        </w:tc>
      </w:tr>
      <w:tr w:rsidR="00730414" w:rsidRPr="00791136" w:rsidTr="00730414">
        <w:tc>
          <w:tcPr>
            <w:tcW w:w="10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1.1.2</w:t>
            </w:r>
          </w:p>
        </w:tc>
        <w:tc>
          <w:tcPr>
            <w:tcW w:w="4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Место жительства</w:t>
            </w:r>
          </w:p>
        </w:tc>
        <w:tc>
          <w:tcPr>
            <w:tcW w:w="35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Default="00730414" w:rsidP="00730414">
            <w:pPr>
              <w:rPr>
                <w:rFonts w:ascii="Times New Roman" w:eastAsia="Times New Roman" w:hAnsi="Times New Roman"/>
                <w:sz w:val="24"/>
                <w:szCs w:val="24"/>
              </w:rPr>
            </w:pPr>
          </w:p>
          <w:p w:rsidR="00730414" w:rsidRDefault="00730414" w:rsidP="00730414">
            <w:pPr>
              <w:rPr>
                <w:rFonts w:ascii="Times New Roman" w:eastAsia="Times New Roman" w:hAnsi="Times New Roman"/>
                <w:sz w:val="24"/>
                <w:szCs w:val="24"/>
              </w:rPr>
            </w:pPr>
          </w:p>
          <w:p w:rsidR="00730414" w:rsidRPr="00791136" w:rsidRDefault="00730414" w:rsidP="00730414">
            <w:pPr>
              <w:rPr>
                <w:rFonts w:ascii="Times New Roman" w:eastAsia="Times New Roman" w:hAnsi="Times New Roman"/>
                <w:sz w:val="24"/>
                <w:szCs w:val="24"/>
              </w:rPr>
            </w:pPr>
          </w:p>
        </w:tc>
      </w:tr>
      <w:tr w:rsidR="00730414" w:rsidRPr="00791136" w:rsidTr="00730414">
        <w:tc>
          <w:tcPr>
            <w:tcW w:w="10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1.1.3</w:t>
            </w:r>
          </w:p>
        </w:tc>
        <w:tc>
          <w:tcPr>
            <w:tcW w:w="4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 xml:space="preserve">Реквизиты документа, </w:t>
            </w:r>
            <w:r w:rsidRPr="00E13AE8">
              <w:rPr>
                <w:rFonts w:ascii="Courier New" w:eastAsia="Times New Roman" w:hAnsi="Courier New" w:cs="Courier New"/>
                <w:color w:val="2D2D2D"/>
              </w:rPr>
              <w:lastRenderedPageBreak/>
              <w:t>удостоверяющего личность</w:t>
            </w:r>
          </w:p>
        </w:tc>
        <w:tc>
          <w:tcPr>
            <w:tcW w:w="35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0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lastRenderedPageBreak/>
              <w:t>1.2</w:t>
            </w:r>
          </w:p>
        </w:tc>
        <w:tc>
          <w:tcPr>
            <w:tcW w:w="4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Сведения о юридическом лице, в случае если застройщиком является юридическое лицо:</w:t>
            </w:r>
          </w:p>
        </w:tc>
        <w:tc>
          <w:tcPr>
            <w:tcW w:w="35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0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1.2.1</w:t>
            </w:r>
          </w:p>
        </w:tc>
        <w:tc>
          <w:tcPr>
            <w:tcW w:w="4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Наименование</w:t>
            </w:r>
          </w:p>
        </w:tc>
        <w:tc>
          <w:tcPr>
            <w:tcW w:w="35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Default="00730414" w:rsidP="00730414">
            <w:pPr>
              <w:rPr>
                <w:rFonts w:ascii="Times New Roman" w:eastAsia="Times New Roman" w:hAnsi="Times New Roman"/>
                <w:sz w:val="24"/>
                <w:szCs w:val="24"/>
              </w:rPr>
            </w:pPr>
          </w:p>
          <w:p w:rsidR="00730414" w:rsidRPr="00791136" w:rsidRDefault="00730414" w:rsidP="00730414">
            <w:pPr>
              <w:rPr>
                <w:rFonts w:ascii="Times New Roman" w:eastAsia="Times New Roman" w:hAnsi="Times New Roman"/>
                <w:sz w:val="24"/>
                <w:szCs w:val="24"/>
              </w:rPr>
            </w:pPr>
          </w:p>
        </w:tc>
      </w:tr>
      <w:tr w:rsidR="00730414" w:rsidRPr="00791136" w:rsidTr="00730414">
        <w:trPr>
          <w:trHeight w:val="576"/>
        </w:trPr>
        <w:tc>
          <w:tcPr>
            <w:tcW w:w="10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1.2.2</w:t>
            </w:r>
          </w:p>
        </w:tc>
        <w:tc>
          <w:tcPr>
            <w:tcW w:w="4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Место нахождения</w:t>
            </w:r>
          </w:p>
        </w:tc>
        <w:tc>
          <w:tcPr>
            <w:tcW w:w="35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Default="00730414" w:rsidP="00730414">
            <w:pPr>
              <w:rPr>
                <w:rFonts w:ascii="Times New Roman" w:eastAsia="Times New Roman" w:hAnsi="Times New Roman"/>
                <w:sz w:val="24"/>
                <w:szCs w:val="24"/>
              </w:rPr>
            </w:pPr>
          </w:p>
          <w:p w:rsidR="00730414" w:rsidRDefault="00730414" w:rsidP="00730414">
            <w:pPr>
              <w:rPr>
                <w:rFonts w:ascii="Times New Roman" w:eastAsia="Times New Roman" w:hAnsi="Times New Roman"/>
                <w:sz w:val="24"/>
                <w:szCs w:val="24"/>
              </w:rPr>
            </w:pPr>
          </w:p>
          <w:p w:rsidR="00730414" w:rsidRPr="00791136" w:rsidRDefault="00730414" w:rsidP="00730414">
            <w:pPr>
              <w:rPr>
                <w:rFonts w:ascii="Times New Roman" w:eastAsia="Times New Roman" w:hAnsi="Times New Roman"/>
                <w:sz w:val="24"/>
                <w:szCs w:val="24"/>
              </w:rPr>
            </w:pPr>
          </w:p>
        </w:tc>
      </w:tr>
      <w:tr w:rsidR="00730414" w:rsidRPr="00791136" w:rsidTr="00730414">
        <w:tc>
          <w:tcPr>
            <w:tcW w:w="10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1.2.3</w:t>
            </w:r>
          </w:p>
        </w:tc>
        <w:tc>
          <w:tcPr>
            <w:tcW w:w="4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0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1.2.4</w:t>
            </w:r>
          </w:p>
        </w:tc>
        <w:tc>
          <w:tcPr>
            <w:tcW w:w="46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Идентификационный номер налогоплательщика, за исключением случая, если заявителем является иностранное юридическое лицо</w:t>
            </w:r>
          </w:p>
        </w:tc>
        <w:tc>
          <w:tcPr>
            <w:tcW w:w="35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bl>
    <w:p w:rsidR="00730414" w:rsidRPr="00E13AE8" w:rsidRDefault="00730414" w:rsidP="00730414">
      <w:pPr>
        <w:shd w:val="clear" w:color="auto" w:fill="FFFFFF"/>
        <w:spacing w:before="375" w:after="225"/>
        <w:textAlignment w:val="baseline"/>
        <w:outlineLvl w:val="2"/>
        <w:rPr>
          <w:rFonts w:ascii="Arial" w:eastAsia="Times New Roman" w:hAnsi="Arial" w:cs="Arial"/>
          <w:color w:val="4C4C4C"/>
          <w:spacing w:val="2"/>
          <w:sz w:val="24"/>
          <w:szCs w:val="24"/>
        </w:rPr>
      </w:pPr>
      <w:r w:rsidRPr="00E13AE8">
        <w:rPr>
          <w:rFonts w:ascii="Arial" w:eastAsia="Times New Roman" w:hAnsi="Arial" w:cs="Arial"/>
          <w:color w:val="4C4C4C"/>
          <w:spacing w:val="2"/>
          <w:sz w:val="24"/>
          <w:szCs w:val="24"/>
        </w:rPr>
        <w:t xml:space="preserve">                       2. Сведения о земельном участке</w:t>
      </w:r>
    </w:p>
    <w:tbl>
      <w:tblPr>
        <w:tblW w:w="0" w:type="auto"/>
        <w:tblCellMar>
          <w:left w:w="0" w:type="dxa"/>
          <w:right w:w="0" w:type="dxa"/>
        </w:tblCellMar>
        <w:tblLook w:val="04A0"/>
      </w:tblPr>
      <w:tblGrid>
        <w:gridCol w:w="709"/>
        <w:gridCol w:w="4913"/>
        <w:gridCol w:w="3591"/>
      </w:tblGrid>
      <w:tr w:rsidR="00730414" w:rsidRPr="00791136" w:rsidTr="00730414">
        <w:trPr>
          <w:trHeight w:val="15"/>
        </w:trPr>
        <w:tc>
          <w:tcPr>
            <w:tcW w:w="709" w:type="dxa"/>
            <w:hideMark/>
          </w:tcPr>
          <w:p w:rsidR="00730414" w:rsidRPr="00791136" w:rsidRDefault="00730414" w:rsidP="00730414">
            <w:pPr>
              <w:rPr>
                <w:rFonts w:ascii="Times New Roman" w:eastAsia="Times New Roman" w:hAnsi="Times New Roman"/>
                <w:sz w:val="2"/>
                <w:szCs w:val="24"/>
              </w:rPr>
            </w:pPr>
          </w:p>
        </w:tc>
        <w:tc>
          <w:tcPr>
            <w:tcW w:w="4913" w:type="dxa"/>
            <w:hideMark/>
          </w:tcPr>
          <w:p w:rsidR="00730414" w:rsidRPr="00791136" w:rsidRDefault="00730414" w:rsidP="00730414">
            <w:pPr>
              <w:rPr>
                <w:rFonts w:ascii="Times New Roman" w:eastAsia="Times New Roman" w:hAnsi="Times New Roman"/>
                <w:sz w:val="2"/>
                <w:szCs w:val="24"/>
              </w:rPr>
            </w:pPr>
          </w:p>
        </w:tc>
        <w:tc>
          <w:tcPr>
            <w:tcW w:w="3591" w:type="dxa"/>
            <w:hideMark/>
          </w:tcPr>
          <w:p w:rsidR="00730414" w:rsidRPr="00791136" w:rsidRDefault="00730414" w:rsidP="00730414">
            <w:pPr>
              <w:rPr>
                <w:rFonts w:ascii="Times New Roman" w:eastAsia="Times New Roman" w:hAnsi="Times New Roman"/>
                <w:sz w:val="2"/>
                <w:szCs w:val="24"/>
              </w:rPr>
            </w:pPr>
          </w:p>
        </w:tc>
      </w:tr>
      <w:tr w:rsidR="00730414" w:rsidRPr="00791136" w:rsidTr="00730414">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2.1</w:t>
            </w:r>
          </w:p>
        </w:tc>
        <w:tc>
          <w:tcPr>
            <w:tcW w:w="49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Кадастровый номер земельного участка (при наличии)</w:t>
            </w:r>
          </w:p>
        </w:tc>
        <w:tc>
          <w:tcPr>
            <w:tcW w:w="35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2.2</w:t>
            </w:r>
          </w:p>
        </w:tc>
        <w:tc>
          <w:tcPr>
            <w:tcW w:w="49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Адрес или описание местоположения земельного участка</w:t>
            </w:r>
          </w:p>
        </w:tc>
        <w:tc>
          <w:tcPr>
            <w:tcW w:w="35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Default="00730414" w:rsidP="00730414">
            <w:pPr>
              <w:rPr>
                <w:rFonts w:ascii="Times New Roman" w:eastAsia="Times New Roman" w:hAnsi="Times New Roman"/>
                <w:sz w:val="24"/>
                <w:szCs w:val="24"/>
              </w:rPr>
            </w:pPr>
          </w:p>
          <w:p w:rsidR="00730414" w:rsidRDefault="00730414" w:rsidP="00730414">
            <w:pPr>
              <w:rPr>
                <w:rFonts w:ascii="Times New Roman" w:eastAsia="Times New Roman" w:hAnsi="Times New Roman"/>
                <w:sz w:val="24"/>
                <w:szCs w:val="24"/>
              </w:rPr>
            </w:pPr>
          </w:p>
          <w:p w:rsidR="00730414" w:rsidRDefault="00730414" w:rsidP="00730414">
            <w:pPr>
              <w:rPr>
                <w:rFonts w:ascii="Times New Roman" w:eastAsia="Times New Roman" w:hAnsi="Times New Roman"/>
                <w:sz w:val="24"/>
                <w:szCs w:val="24"/>
              </w:rPr>
            </w:pPr>
          </w:p>
          <w:p w:rsidR="00730414" w:rsidRPr="00791136" w:rsidRDefault="00730414" w:rsidP="00730414">
            <w:pPr>
              <w:rPr>
                <w:rFonts w:ascii="Times New Roman" w:eastAsia="Times New Roman" w:hAnsi="Times New Roman"/>
                <w:sz w:val="24"/>
                <w:szCs w:val="24"/>
              </w:rPr>
            </w:pPr>
          </w:p>
        </w:tc>
      </w:tr>
      <w:tr w:rsidR="00730414" w:rsidRPr="00791136" w:rsidTr="00730414">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2.3</w:t>
            </w:r>
          </w:p>
        </w:tc>
        <w:tc>
          <w:tcPr>
            <w:tcW w:w="49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Сведения о праве застройщика на земельный участок (правоустанавливающие документы)</w:t>
            </w:r>
          </w:p>
        </w:tc>
        <w:tc>
          <w:tcPr>
            <w:tcW w:w="35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Default="00730414" w:rsidP="00730414">
            <w:pPr>
              <w:rPr>
                <w:rFonts w:ascii="Times New Roman" w:eastAsia="Times New Roman" w:hAnsi="Times New Roman"/>
                <w:sz w:val="24"/>
                <w:szCs w:val="24"/>
              </w:rPr>
            </w:pPr>
          </w:p>
          <w:p w:rsidR="00730414" w:rsidRDefault="00730414" w:rsidP="00730414">
            <w:pPr>
              <w:rPr>
                <w:rFonts w:ascii="Times New Roman" w:eastAsia="Times New Roman" w:hAnsi="Times New Roman"/>
                <w:sz w:val="24"/>
                <w:szCs w:val="24"/>
              </w:rPr>
            </w:pPr>
          </w:p>
          <w:p w:rsidR="00730414" w:rsidRPr="00791136" w:rsidRDefault="00730414" w:rsidP="00730414">
            <w:pPr>
              <w:rPr>
                <w:rFonts w:ascii="Times New Roman" w:eastAsia="Times New Roman" w:hAnsi="Times New Roman"/>
                <w:sz w:val="24"/>
                <w:szCs w:val="24"/>
              </w:rPr>
            </w:pPr>
          </w:p>
        </w:tc>
      </w:tr>
      <w:tr w:rsidR="00730414" w:rsidRPr="00791136" w:rsidTr="00730414">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2.4</w:t>
            </w:r>
          </w:p>
        </w:tc>
        <w:tc>
          <w:tcPr>
            <w:tcW w:w="49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Сведения о наличии прав иных лиц на земельный участок (при наличии)</w:t>
            </w:r>
          </w:p>
        </w:tc>
        <w:tc>
          <w:tcPr>
            <w:tcW w:w="35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2.5</w:t>
            </w:r>
          </w:p>
        </w:tc>
        <w:tc>
          <w:tcPr>
            <w:tcW w:w="49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 xml:space="preserve">Сведения о виде разрешенного </w:t>
            </w:r>
            <w:r w:rsidRPr="00E13AE8">
              <w:rPr>
                <w:rFonts w:ascii="Courier New" w:eastAsia="Times New Roman" w:hAnsi="Courier New" w:cs="Courier New"/>
                <w:color w:val="2D2D2D"/>
              </w:rPr>
              <w:lastRenderedPageBreak/>
              <w:t>использования земельного участка</w:t>
            </w:r>
          </w:p>
        </w:tc>
        <w:tc>
          <w:tcPr>
            <w:tcW w:w="35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bl>
    <w:p w:rsidR="00730414" w:rsidRPr="00E13AE8" w:rsidRDefault="00730414" w:rsidP="00730414">
      <w:pPr>
        <w:shd w:val="clear" w:color="auto" w:fill="FFFFFF"/>
        <w:spacing w:before="375" w:after="225"/>
        <w:jc w:val="center"/>
        <w:textAlignment w:val="baseline"/>
        <w:outlineLvl w:val="2"/>
        <w:rPr>
          <w:rFonts w:ascii="Arial" w:eastAsia="Times New Roman" w:hAnsi="Arial" w:cs="Arial"/>
          <w:color w:val="4C4C4C"/>
          <w:spacing w:val="2"/>
          <w:sz w:val="24"/>
          <w:szCs w:val="24"/>
        </w:rPr>
      </w:pPr>
      <w:r w:rsidRPr="00E13AE8">
        <w:rPr>
          <w:rFonts w:ascii="Arial" w:eastAsia="Times New Roman" w:hAnsi="Arial" w:cs="Arial"/>
          <w:color w:val="4C4C4C"/>
          <w:spacing w:val="2"/>
          <w:sz w:val="24"/>
          <w:szCs w:val="24"/>
        </w:rPr>
        <w:lastRenderedPageBreak/>
        <w:t>3. Сведения об объекте капитального строительства</w:t>
      </w:r>
    </w:p>
    <w:tbl>
      <w:tblPr>
        <w:tblW w:w="0" w:type="auto"/>
        <w:tblCellMar>
          <w:left w:w="0" w:type="dxa"/>
          <w:right w:w="0" w:type="dxa"/>
        </w:tblCellMar>
        <w:tblLook w:val="04A0"/>
      </w:tblPr>
      <w:tblGrid>
        <w:gridCol w:w="1053"/>
        <w:gridCol w:w="4736"/>
        <w:gridCol w:w="3566"/>
      </w:tblGrid>
      <w:tr w:rsidR="00730414" w:rsidRPr="00791136" w:rsidTr="00730414">
        <w:trPr>
          <w:trHeight w:val="15"/>
        </w:trPr>
        <w:tc>
          <w:tcPr>
            <w:tcW w:w="733" w:type="dxa"/>
            <w:hideMark/>
          </w:tcPr>
          <w:p w:rsidR="00730414" w:rsidRPr="00791136" w:rsidRDefault="00730414" w:rsidP="00730414">
            <w:pPr>
              <w:rPr>
                <w:rFonts w:ascii="Times New Roman" w:eastAsia="Times New Roman" w:hAnsi="Times New Roman"/>
                <w:sz w:val="2"/>
                <w:szCs w:val="24"/>
              </w:rPr>
            </w:pPr>
          </w:p>
        </w:tc>
        <w:tc>
          <w:tcPr>
            <w:tcW w:w="4813" w:type="dxa"/>
            <w:hideMark/>
          </w:tcPr>
          <w:p w:rsidR="00730414" w:rsidRPr="00791136" w:rsidRDefault="00730414" w:rsidP="00730414">
            <w:pPr>
              <w:rPr>
                <w:rFonts w:ascii="Times New Roman" w:eastAsia="Times New Roman" w:hAnsi="Times New Roman"/>
                <w:sz w:val="2"/>
                <w:szCs w:val="24"/>
              </w:rPr>
            </w:pPr>
          </w:p>
        </w:tc>
        <w:tc>
          <w:tcPr>
            <w:tcW w:w="3667" w:type="dxa"/>
            <w:hideMark/>
          </w:tcPr>
          <w:p w:rsidR="00730414" w:rsidRPr="00791136" w:rsidRDefault="00730414" w:rsidP="00730414">
            <w:pPr>
              <w:rPr>
                <w:rFonts w:ascii="Times New Roman" w:eastAsia="Times New Roman" w:hAnsi="Times New Roman"/>
                <w:sz w:val="2"/>
                <w:szCs w:val="24"/>
              </w:rPr>
            </w:pPr>
          </w:p>
        </w:tc>
      </w:tr>
      <w:tr w:rsidR="00730414" w:rsidRPr="00791136" w:rsidTr="00730414">
        <w:tc>
          <w:tcPr>
            <w:tcW w:w="7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3.1</w:t>
            </w:r>
          </w:p>
        </w:tc>
        <w:tc>
          <w:tcPr>
            <w:tcW w:w="4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7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3.2</w:t>
            </w:r>
          </w:p>
        </w:tc>
        <w:tc>
          <w:tcPr>
            <w:tcW w:w="4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Цель подачи уведомления (строительство или реконструкция)</w:t>
            </w:r>
          </w:p>
        </w:tc>
        <w:tc>
          <w:tcPr>
            <w:tcW w:w="36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7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3.3</w:t>
            </w:r>
          </w:p>
        </w:tc>
        <w:tc>
          <w:tcPr>
            <w:tcW w:w="4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Сведения о планируемых параметрах:</w:t>
            </w:r>
          </w:p>
        </w:tc>
        <w:tc>
          <w:tcPr>
            <w:tcW w:w="36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7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3.3.1</w:t>
            </w:r>
          </w:p>
        </w:tc>
        <w:tc>
          <w:tcPr>
            <w:tcW w:w="4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Количество надземных этажей</w:t>
            </w:r>
          </w:p>
        </w:tc>
        <w:tc>
          <w:tcPr>
            <w:tcW w:w="36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7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3.3.2</w:t>
            </w:r>
          </w:p>
        </w:tc>
        <w:tc>
          <w:tcPr>
            <w:tcW w:w="4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Высота</w:t>
            </w:r>
          </w:p>
        </w:tc>
        <w:tc>
          <w:tcPr>
            <w:tcW w:w="36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7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3.3.3</w:t>
            </w:r>
          </w:p>
        </w:tc>
        <w:tc>
          <w:tcPr>
            <w:tcW w:w="4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Сведения об отступах от границ земельного участка</w:t>
            </w:r>
          </w:p>
        </w:tc>
        <w:tc>
          <w:tcPr>
            <w:tcW w:w="36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7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3.3.4</w:t>
            </w:r>
          </w:p>
        </w:tc>
        <w:tc>
          <w:tcPr>
            <w:tcW w:w="4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Площадь застройки</w:t>
            </w:r>
          </w:p>
        </w:tc>
        <w:tc>
          <w:tcPr>
            <w:tcW w:w="36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7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3.3.5.</w:t>
            </w:r>
          </w:p>
        </w:tc>
        <w:tc>
          <w:tcPr>
            <w:tcW w:w="4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7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3.4</w:t>
            </w:r>
          </w:p>
        </w:tc>
        <w:tc>
          <w:tcPr>
            <w:tcW w:w="48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E13AE8" w:rsidRDefault="00730414" w:rsidP="00730414">
            <w:pPr>
              <w:spacing w:line="315" w:lineRule="atLeast"/>
              <w:textAlignment w:val="baseline"/>
              <w:rPr>
                <w:rFonts w:ascii="Courier New" w:eastAsia="Times New Roman" w:hAnsi="Courier New" w:cs="Courier New"/>
                <w:color w:val="2D2D2D"/>
              </w:rPr>
            </w:pPr>
            <w:r w:rsidRPr="00E13AE8">
              <w:rPr>
                <w:rFonts w:ascii="Courier New" w:eastAsia="Times New Roman" w:hAnsi="Courier New" w:cs="Courier New"/>
                <w:color w:val="2D2D2D"/>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6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30414" w:rsidRPr="00791136" w:rsidRDefault="00730414" w:rsidP="00730414">
            <w:pPr>
              <w:rPr>
                <w:rFonts w:ascii="Times New Roman" w:eastAsia="Times New Roman" w:hAnsi="Times New Roman"/>
                <w:sz w:val="24"/>
                <w:szCs w:val="24"/>
              </w:rPr>
            </w:pPr>
          </w:p>
        </w:tc>
      </w:tr>
    </w:tbl>
    <w:p w:rsidR="00730414" w:rsidRDefault="00730414" w:rsidP="00730414">
      <w:pPr>
        <w:shd w:val="clear" w:color="auto" w:fill="FFFFFF"/>
        <w:spacing w:before="375" w:after="225"/>
        <w:textAlignment w:val="baseline"/>
        <w:outlineLvl w:val="2"/>
        <w:rPr>
          <w:rFonts w:ascii="Arial" w:eastAsia="Times New Roman" w:hAnsi="Arial" w:cs="Arial"/>
          <w:color w:val="4C4C4C"/>
          <w:spacing w:val="2"/>
          <w:szCs w:val="38"/>
        </w:rPr>
      </w:pPr>
    </w:p>
    <w:p w:rsidR="00730414" w:rsidRPr="00E13AE8" w:rsidRDefault="00730414" w:rsidP="00730414">
      <w:pPr>
        <w:shd w:val="clear" w:color="auto" w:fill="FFFFFF"/>
        <w:spacing w:before="375" w:after="225"/>
        <w:jc w:val="center"/>
        <w:textAlignment w:val="baseline"/>
        <w:outlineLvl w:val="2"/>
        <w:rPr>
          <w:rFonts w:ascii="Arial" w:eastAsia="Times New Roman" w:hAnsi="Arial" w:cs="Arial"/>
          <w:color w:val="4C4C4C"/>
          <w:spacing w:val="2"/>
          <w:sz w:val="24"/>
          <w:szCs w:val="24"/>
        </w:rPr>
      </w:pPr>
      <w:r w:rsidRPr="00E13AE8">
        <w:rPr>
          <w:rFonts w:ascii="Arial" w:eastAsia="Times New Roman" w:hAnsi="Arial" w:cs="Arial"/>
          <w:color w:val="4C4C4C"/>
          <w:spacing w:val="2"/>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CellMar>
          <w:left w:w="0" w:type="dxa"/>
          <w:right w:w="0" w:type="dxa"/>
        </w:tblCellMar>
        <w:tblLook w:val="04A0"/>
      </w:tblPr>
      <w:tblGrid>
        <w:gridCol w:w="5060"/>
        <w:gridCol w:w="3961"/>
        <w:gridCol w:w="334"/>
      </w:tblGrid>
      <w:tr w:rsidR="00730414" w:rsidRPr="00791136" w:rsidTr="00730414">
        <w:trPr>
          <w:trHeight w:val="15"/>
        </w:trPr>
        <w:tc>
          <w:tcPr>
            <w:tcW w:w="11273" w:type="dxa"/>
            <w:gridSpan w:val="3"/>
            <w:hideMark/>
          </w:tcPr>
          <w:p w:rsidR="00730414" w:rsidRPr="00791136" w:rsidRDefault="00730414" w:rsidP="00730414">
            <w:pPr>
              <w:rPr>
                <w:rFonts w:ascii="Times New Roman" w:eastAsia="Times New Roman" w:hAnsi="Times New Roman"/>
                <w:sz w:val="2"/>
                <w:szCs w:val="24"/>
              </w:rPr>
            </w:pPr>
          </w:p>
        </w:tc>
      </w:tr>
      <w:tr w:rsidR="00730414" w:rsidRPr="00791136" w:rsidTr="00730414">
        <w:tc>
          <w:tcPr>
            <w:tcW w:w="1127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127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rPr>
          <w:trHeight w:val="15"/>
        </w:trPr>
        <w:tc>
          <w:tcPr>
            <w:tcW w:w="6098" w:type="dxa"/>
            <w:hideMark/>
          </w:tcPr>
          <w:p w:rsidR="00730414" w:rsidRPr="00791136" w:rsidRDefault="00730414" w:rsidP="00730414">
            <w:pPr>
              <w:rPr>
                <w:rFonts w:ascii="Times New Roman" w:eastAsia="Times New Roman" w:hAnsi="Times New Roman"/>
                <w:sz w:val="2"/>
                <w:szCs w:val="24"/>
              </w:rPr>
            </w:pPr>
          </w:p>
        </w:tc>
        <w:tc>
          <w:tcPr>
            <w:tcW w:w="4805" w:type="dxa"/>
            <w:hideMark/>
          </w:tcPr>
          <w:p w:rsidR="00730414" w:rsidRPr="00791136" w:rsidRDefault="00730414" w:rsidP="00730414">
            <w:pPr>
              <w:rPr>
                <w:rFonts w:ascii="Times New Roman" w:eastAsia="Times New Roman" w:hAnsi="Times New Roman"/>
                <w:sz w:val="2"/>
                <w:szCs w:val="24"/>
              </w:rPr>
            </w:pPr>
          </w:p>
        </w:tc>
        <w:tc>
          <w:tcPr>
            <w:tcW w:w="370" w:type="dxa"/>
            <w:hideMark/>
          </w:tcPr>
          <w:p w:rsidR="00730414" w:rsidRPr="00791136" w:rsidRDefault="00730414" w:rsidP="00730414">
            <w:pPr>
              <w:rPr>
                <w:rFonts w:ascii="Times New Roman" w:eastAsia="Times New Roman" w:hAnsi="Times New Roman"/>
                <w:sz w:val="2"/>
                <w:szCs w:val="24"/>
              </w:rPr>
            </w:pPr>
          </w:p>
        </w:tc>
      </w:tr>
      <w:tr w:rsidR="00730414" w:rsidRPr="00791136" w:rsidTr="00730414">
        <w:tc>
          <w:tcPr>
            <w:tcW w:w="11273" w:type="dxa"/>
            <w:gridSpan w:val="3"/>
            <w:tcBorders>
              <w:top w:val="nil"/>
              <w:left w:val="nil"/>
              <w:bottom w:val="nil"/>
              <w:right w:val="nil"/>
            </w:tcBorders>
            <w:tcMar>
              <w:top w:w="0" w:type="dxa"/>
              <w:left w:w="55" w:type="dxa"/>
              <w:bottom w:w="0" w:type="dxa"/>
              <w:right w:w="55" w:type="dxa"/>
            </w:tcMar>
            <w:hideMark/>
          </w:tcPr>
          <w:p w:rsidR="00730414" w:rsidRDefault="00730414" w:rsidP="00730414">
            <w:pPr>
              <w:spacing w:line="315" w:lineRule="atLeast"/>
              <w:textAlignment w:val="baseline"/>
              <w:rPr>
                <w:rFonts w:ascii="Times New Roman" w:eastAsia="Times New Roman" w:hAnsi="Times New Roman"/>
                <w:color w:val="2D2D2D"/>
                <w:sz w:val="21"/>
                <w:szCs w:val="21"/>
              </w:rPr>
            </w:pPr>
          </w:p>
          <w:p w:rsidR="00730414" w:rsidRDefault="00730414" w:rsidP="00730414">
            <w:pPr>
              <w:spacing w:line="315" w:lineRule="atLeast"/>
              <w:textAlignment w:val="baseline"/>
              <w:rPr>
                <w:rFonts w:ascii="Times New Roman" w:eastAsia="Times New Roman" w:hAnsi="Times New Roman"/>
                <w:color w:val="2D2D2D"/>
                <w:sz w:val="21"/>
                <w:szCs w:val="21"/>
              </w:rPr>
            </w:pPr>
          </w:p>
          <w:p w:rsidR="00730414" w:rsidRDefault="00730414" w:rsidP="00730414">
            <w:pPr>
              <w:spacing w:line="315" w:lineRule="atLeast"/>
              <w:textAlignment w:val="baseline"/>
              <w:rPr>
                <w:rFonts w:ascii="Times New Roman" w:eastAsia="Times New Roman" w:hAnsi="Times New Roman"/>
                <w:color w:val="2D2D2D"/>
                <w:sz w:val="21"/>
                <w:szCs w:val="21"/>
              </w:rPr>
            </w:pPr>
          </w:p>
          <w:p w:rsidR="00730414" w:rsidRDefault="00730414" w:rsidP="00730414">
            <w:pPr>
              <w:spacing w:line="315" w:lineRule="atLeast"/>
              <w:textAlignment w:val="baseline"/>
              <w:rPr>
                <w:rFonts w:ascii="Times New Roman" w:eastAsia="Times New Roman" w:hAnsi="Times New Roman"/>
                <w:color w:val="2D2D2D"/>
                <w:sz w:val="21"/>
                <w:szCs w:val="21"/>
              </w:rPr>
            </w:pPr>
          </w:p>
          <w:p w:rsidR="00730414" w:rsidRPr="00E13AE8" w:rsidRDefault="00730414" w:rsidP="00730414">
            <w:pPr>
              <w:spacing w:line="315" w:lineRule="atLeast"/>
              <w:textAlignment w:val="baseline"/>
              <w:rPr>
                <w:rFonts w:ascii="Arial" w:eastAsia="Times New Roman" w:hAnsi="Arial" w:cs="Arial"/>
                <w:color w:val="2D2D2D"/>
                <w:sz w:val="24"/>
                <w:szCs w:val="24"/>
              </w:rPr>
            </w:pPr>
            <w:r w:rsidRPr="00E13AE8">
              <w:rPr>
                <w:rFonts w:ascii="Arial" w:eastAsia="Times New Roman" w:hAnsi="Arial" w:cs="Arial"/>
                <w:color w:val="2D2D2D"/>
                <w:sz w:val="24"/>
                <w:szCs w:val="24"/>
              </w:rPr>
              <w:t>Почтовый адрес и (или) адрес электронной почты для связи:</w:t>
            </w:r>
          </w:p>
          <w:p w:rsidR="00730414" w:rsidRPr="009301D0" w:rsidRDefault="00730414" w:rsidP="00730414">
            <w:pPr>
              <w:spacing w:line="315" w:lineRule="atLeast"/>
              <w:textAlignment w:val="baseline"/>
              <w:rPr>
                <w:rFonts w:ascii="Times New Roman" w:eastAsia="Times New Roman" w:hAnsi="Times New Roman"/>
                <w:color w:val="2D2D2D"/>
                <w:sz w:val="21"/>
                <w:szCs w:val="21"/>
              </w:rPr>
            </w:pPr>
          </w:p>
          <w:p w:rsidR="00730414" w:rsidRPr="00791136" w:rsidRDefault="00730414" w:rsidP="00730414">
            <w:pPr>
              <w:spacing w:line="315" w:lineRule="atLeast"/>
              <w:textAlignment w:val="baseline"/>
              <w:rPr>
                <w:rFonts w:ascii="Times New Roman" w:eastAsia="Times New Roman" w:hAnsi="Times New Roman"/>
                <w:color w:val="2D2D2D"/>
                <w:sz w:val="21"/>
                <w:szCs w:val="21"/>
              </w:rPr>
            </w:pPr>
          </w:p>
        </w:tc>
      </w:tr>
      <w:tr w:rsidR="00730414" w:rsidRPr="00791136" w:rsidTr="00730414">
        <w:tc>
          <w:tcPr>
            <w:tcW w:w="11273" w:type="dxa"/>
            <w:gridSpan w:val="3"/>
            <w:tcBorders>
              <w:top w:val="nil"/>
              <w:left w:val="nil"/>
              <w:bottom w:val="single" w:sz="6" w:space="0" w:color="000000"/>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1273" w:type="dxa"/>
            <w:gridSpan w:val="3"/>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1273" w:type="dxa"/>
            <w:gridSpan w:val="3"/>
            <w:tcBorders>
              <w:top w:val="nil"/>
              <w:left w:val="nil"/>
              <w:bottom w:val="nil"/>
              <w:right w:val="nil"/>
            </w:tcBorders>
            <w:tcMar>
              <w:top w:w="0" w:type="dxa"/>
              <w:left w:w="55" w:type="dxa"/>
              <w:bottom w:w="0" w:type="dxa"/>
              <w:right w:w="55" w:type="dxa"/>
            </w:tcMar>
            <w:hideMark/>
          </w:tcPr>
          <w:p w:rsidR="00730414" w:rsidRPr="00E13AE8" w:rsidRDefault="00730414" w:rsidP="00730414">
            <w:pPr>
              <w:textAlignment w:val="baseline"/>
              <w:rPr>
                <w:rFonts w:ascii="Arial" w:eastAsia="Times New Roman" w:hAnsi="Arial" w:cs="Arial"/>
                <w:color w:val="2D2D2D"/>
                <w:sz w:val="24"/>
                <w:szCs w:val="24"/>
              </w:rPr>
            </w:pPr>
            <w:r w:rsidRPr="00E13AE8">
              <w:rPr>
                <w:rFonts w:ascii="Arial" w:eastAsia="Times New Roman" w:hAnsi="Arial" w:cs="Arial"/>
                <w:color w:val="2D2D2D"/>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30414" w:rsidRPr="00791136" w:rsidRDefault="00730414" w:rsidP="00730414">
            <w:pPr>
              <w:spacing w:line="315" w:lineRule="atLeast"/>
              <w:textAlignment w:val="baseline"/>
              <w:rPr>
                <w:rFonts w:ascii="Times New Roman" w:eastAsia="Times New Roman" w:hAnsi="Times New Roman"/>
                <w:color w:val="2D2D2D"/>
                <w:sz w:val="21"/>
                <w:szCs w:val="21"/>
              </w:rPr>
            </w:pPr>
          </w:p>
        </w:tc>
      </w:tr>
      <w:tr w:rsidR="00730414" w:rsidRPr="00791136" w:rsidTr="00730414">
        <w:tc>
          <w:tcPr>
            <w:tcW w:w="11273" w:type="dxa"/>
            <w:gridSpan w:val="3"/>
            <w:tcBorders>
              <w:top w:val="nil"/>
              <w:left w:val="nil"/>
              <w:bottom w:val="single" w:sz="6" w:space="0" w:color="000000"/>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1273" w:type="dxa"/>
            <w:gridSpan w:val="3"/>
            <w:tcBorders>
              <w:top w:val="single" w:sz="6" w:space="0" w:color="000000"/>
              <w:left w:val="nil"/>
              <w:bottom w:val="nil"/>
              <w:right w:val="nil"/>
            </w:tcBorders>
            <w:tcMar>
              <w:top w:w="0" w:type="dxa"/>
              <w:left w:w="55" w:type="dxa"/>
              <w:bottom w:w="0" w:type="dxa"/>
              <w:right w:w="55" w:type="dxa"/>
            </w:tcMar>
            <w:hideMark/>
          </w:tcPr>
          <w:p w:rsidR="00730414" w:rsidRPr="00E13AE8" w:rsidRDefault="00730414" w:rsidP="00730414">
            <w:pPr>
              <w:spacing w:line="315" w:lineRule="atLeast"/>
              <w:jc w:val="center"/>
              <w:textAlignment w:val="baseline"/>
              <w:rPr>
                <w:rFonts w:ascii="Arial" w:eastAsia="Times New Roman" w:hAnsi="Arial" w:cs="Arial"/>
                <w:color w:val="2D2D2D"/>
                <w:sz w:val="21"/>
                <w:szCs w:val="21"/>
              </w:rPr>
            </w:pPr>
            <w:r w:rsidRPr="00E13AE8">
              <w:rPr>
                <w:rFonts w:ascii="Arial" w:eastAsia="Times New Roman" w:hAnsi="Arial" w:cs="Arial"/>
                <w:color w:val="2D2D2D"/>
                <w:sz w:val="21"/>
                <w:szCs w:val="21"/>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730414" w:rsidRPr="00791136" w:rsidTr="00730414">
        <w:tc>
          <w:tcPr>
            <w:tcW w:w="6098" w:type="dxa"/>
            <w:tcBorders>
              <w:top w:val="nil"/>
              <w:left w:val="nil"/>
              <w:bottom w:val="nil"/>
              <w:right w:val="nil"/>
            </w:tcBorders>
            <w:tcMar>
              <w:top w:w="0" w:type="dxa"/>
              <w:left w:w="55" w:type="dxa"/>
              <w:bottom w:w="0" w:type="dxa"/>
              <w:right w:w="55" w:type="dxa"/>
            </w:tcMar>
            <w:hideMark/>
          </w:tcPr>
          <w:p w:rsidR="00730414" w:rsidRPr="00E13AE8" w:rsidRDefault="00730414" w:rsidP="00730414">
            <w:pPr>
              <w:spacing w:line="315" w:lineRule="atLeast"/>
              <w:textAlignment w:val="baseline"/>
              <w:rPr>
                <w:rFonts w:ascii="Arial" w:eastAsia="Times New Roman" w:hAnsi="Arial" w:cs="Arial"/>
                <w:color w:val="2D2D2D"/>
                <w:sz w:val="24"/>
                <w:szCs w:val="24"/>
              </w:rPr>
            </w:pPr>
            <w:r w:rsidRPr="00E13AE8">
              <w:rPr>
                <w:rFonts w:ascii="Arial" w:eastAsia="Times New Roman" w:hAnsi="Arial" w:cs="Arial"/>
                <w:b/>
                <w:bCs/>
                <w:color w:val="2D2D2D"/>
                <w:sz w:val="24"/>
                <w:szCs w:val="24"/>
              </w:rPr>
              <w:t>Настоящим уведомлением подтверждаю, что</w:t>
            </w:r>
          </w:p>
        </w:tc>
        <w:tc>
          <w:tcPr>
            <w:tcW w:w="5174" w:type="dxa"/>
            <w:gridSpan w:val="2"/>
            <w:tcBorders>
              <w:top w:val="nil"/>
              <w:left w:val="nil"/>
              <w:bottom w:val="single" w:sz="6" w:space="0" w:color="000000"/>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6098" w:type="dxa"/>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c>
          <w:tcPr>
            <w:tcW w:w="5174" w:type="dxa"/>
            <w:gridSpan w:val="2"/>
            <w:tcBorders>
              <w:top w:val="single" w:sz="6" w:space="0" w:color="000000"/>
              <w:left w:val="nil"/>
              <w:bottom w:val="nil"/>
              <w:right w:val="nil"/>
            </w:tcBorders>
            <w:tcMar>
              <w:top w:w="0" w:type="dxa"/>
              <w:left w:w="55" w:type="dxa"/>
              <w:bottom w:w="0" w:type="dxa"/>
              <w:right w:w="55" w:type="dxa"/>
            </w:tcMar>
            <w:hideMark/>
          </w:tcPr>
          <w:p w:rsidR="00730414" w:rsidRPr="00E13AE8" w:rsidRDefault="00730414" w:rsidP="00730414">
            <w:pPr>
              <w:spacing w:line="315" w:lineRule="atLeast"/>
              <w:jc w:val="center"/>
              <w:textAlignment w:val="baseline"/>
              <w:rPr>
                <w:rFonts w:ascii="Arial" w:eastAsia="Times New Roman" w:hAnsi="Arial" w:cs="Arial"/>
                <w:color w:val="2D2D2D"/>
                <w:sz w:val="21"/>
                <w:szCs w:val="21"/>
              </w:rPr>
            </w:pPr>
            <w:r w:rsidRPr="00E13AE8">
              <w:rPr>
                <w:rFonts w:ascii="Arial" w:eastAsia="Times New Roman" w:hAnsi="Arial" w:cs="Arial"/>
                <w:color w:val="2D2D2D"/>
                <w:sz w:val="21"/>
                <w:szCs w:val="21"/>
              </w:rPr>
              <w:t>(объект индивидуального жилищного строительства или садовый дом)</w:t>
            </w:r>
          </w:p>
        </w:tc>
      </w:tr>
      <w:tr w:rsidR="00730414" w:rsidRPr="00791136" w:rsidTr="00730414">
        <w:tc>
          <w:tcPr>
            <w:tcW w:w="10903" w:type="dxa"/>
            <w:gridSpan w:val="2"/>
            <w:tcBorders>
              <w:top w:val="nil"/>
              <w:left w:val="nil"/>
              <w:bottom w:val="nil"/>
              <w:right w:val="nil"/>
            </w:tcBorders>
            <w:tcMar>
              <w:top w:w="0" w:type="dxa"/>
              <w:left w:w="55" w:type="dxa"/>
              <w:bottom w:w="0" w:type="dxa"/>
              <w:right w:w="55" w:type="dxa"/>
            </w:tcMar>
            <w:hideMark/>
          </w:tcPr>
          <w:p w:rsidR="00730414" w:rsidRPr="00E13AE8" w:rsidRDefault="00730414" w:rsidP="00730414">
            <w:pPr>
              <w:spacing w:line="315" w:lineRule="atLeast"/>
              <w:textAlignment w:val="baseline"/>
              <w:rPr>
                <w:rFonts w:ascii="Arial" w:eastAsia="Times New Roman" w:hAnsi="Arial" w:cs="Arial"/>
                <w:b/>
                <w:bCs/>
                <w:color w:val="2D2D2D"/>
                <w:sz w:val="24"/>
                <w:szCs w:val="24"/>
              </w:rPr>
            </w:pPr>
            <w:r w:rsidRPr="00E13AE8">
              <w:rPr>
                <w:rFonts w:ascii="Arial" w:eastAsia="Times New Roman" w:hAnsi="Arial" w:cs="Arial"/>
                <w:b/>
                <w:bCs/>
                <w:color w:val="2D2D2D"/>
                <w:sz w:val="24"/>
                <w:szCs w:val="24"/>
              </w:rPr>
              <w:t>не предназначен для раздела на самостоятельные объекты недвижимости.</w:t>
            </w:r>
          </w:p>
          <w:p w:rsidR="00730414" w:rsidRPr="00E978DB" w:rsidRDefault="00730414" w:rsidP="00730414">
            <w:pPr>
              <w:spacing w:line="315" w:lineRule="atLeast"/>
              <w:textAlignment w:val="baseline"/>
              <w:rPr>
                <w:rFonts w:ascii="Times New Roman" w:eastAsia="Times New Roman" w:hAnsi="Times New Roman"/>
                <w:color w:val="2D2D2D"/>
                <w:sz w:val="24"/>
                <w:szCs w:val="24"/>
              </w:rPr>
            </w:pPr>
          </w:p>
        </w:tc>
        <w:tc>
          <w:tcPr>
            <w:tcW w:w="370" w:type="dxa"/>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0903" w:type="dxa"/>
            <w:gridSpan w:val="2"/>
            <w:tcBorders>
              <w:top w:val="nil"/>
              <w:left w:val="nil"/>
              <w:bottom w:val="nil"/>
              <w:right w:val="nil"/>
            </w:tcBorders>
            <w:tcMar>
              <w:top w:w="0" w:type="dxa"/>
              <w:left w:w="55" w:type="dxa"/>
              <w:bottom w:w="0" w:type="dxa"/>
              <w:right w:w="55" w:type="dxa"/>
            </w:tcMar>
            <w:hideMark/>
          </w:tcPr>
          <w:p w:rsidR="00730414" w:rsidRPr="00E13AE8" w:rsidRDefault="00730414" w:rsidP="00730414">
            <w:pPr>
              <w:spacing w:line="315" w:lineRule="atLeast"/>
              <w:textAlignment w:val="baseline"/>
              <w:rPr>
                <w:rFonts w:ascii="Arial" w:eastAsia="Times New Roman" w:hAnsi="Arial" w:cs="Arial"/>
                <w:color w:val="2D2D2D"/>
                <w:sz w:val="24"/>
                <w:szCs w:val="24"/>
              </w:rPr>
            </w:pPr>
            <w:r w:rsidRPr="00E13AE8">
              <w:rPr>
                <w:rFonts w:ascii="Arial" w:eastAsia="Times New Roman" w:hAnsi="Arial" w:cs="Arial"/>
                <w:b/>
                <w:bCs/>
                <w:color w:val="2D2D2D"/>
                <w:sz w:val="24"/>
                <w:szCs w:val="24"/>
              </w:rPr>
              <w:t>Настоящим уведомлением я</w:t>
            </w:r>
          </w:p>
        </w:tc>
        <w:tc>
          <w:tcPr>
            <w:tcW w:w="370" w:type="dxa"/>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0903" w:type="dxa"/>
            <w:gridSpan w:val="2"/>
            <w:tcBorders>
              <w:top w:val="nil"/>
              <w:left w:val="nil"/>
              <w:bottom w:val="single" w:sz="6" w:space="0" w:color="000000"/>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c>
          <w:tcPr>
            <w:tcW w:w="370" w:type="dxa"/>
            <w:tcBorders>
              <w:top w:val="nil"/>
              <w:left w:val="nil"/>
              <w:bottom w:val="single" w:sz="6" w:space="0" w:color="000000"/>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0903" w:type="dxa"/>
            <w:gridSpan w:val="2"/>
            <w:tcBorders>
              <w:top w:val="single" w:sz="6" w:space="0" w:color="000000"/>
              <w:left w:val="nil"/>
              <w:bottom w:val="nil"/>
              <w:right w:val="nil"/>
            </w:tcBorders>
            <w:tcMar>
              <w:top w:w="0" w:type="dxa"/>
              <w:left w:w="55" w:type="dxa"/>
              <w:bottom w:w="0" w:type="dxa"/>
              <w:right w:w="55" w:type="dxa"/>
            </w:tcMar>
            <w:hideMark/>
          </w:tcPr>
          <w:p w:rsidR="00730414" w:rsidRPr="00E13AE8" w:rsidRDefault="00730414" w:rsidP="00730414">
            <w:pPr>
              <w:spacing w:line="315" w:lineRule="atLeast"/>
              <w:jc w:val="center"/>
              <w:textAlignment w:val="baseline"/>
              <w:rPr>
                <w:rFonts w:ascii="Arial" w:eastAsia="Times New Roman" w:hAnsi="Arial" w:cs="Arial"/>
                <w:color w:val="2D2D2D"/>
                <w:sz w:val="21"/>
                <w:szCs w:val="21"/>
              </w:rPr>
            </w:pPr>
            <w:r w:rsidRPr="00E13AE8">
              <w:rPr>
                <w:rFonts w:ascii="Arial" w:eastAsia="Times New Roman" w:hAnsi="Arial" w:cs="Arial"/>
                <w:color w:val="2D2D2D"/>
                <w:sz w:val="21"/>
                <w:szCs w:val="21"/>
              </w:rPr>
              <w:t>(фамилия, имя, отчество (при наличии)</w:t>
            </w:r>
          </w:p>
        </w:tc>
        <w:tc>
          <w:tcPr>
            <w:tcW w:w="370" w:type="dxa"/>
            <w:tcBorders>
              <w:top w:val="single" w:sz="6" w:space="0" w:color="000000"/>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11273" w:type="dxa"/>
            <w:gridSpan w:val="3"/>
            <w:tcBorders>
              <w:top w:val="nil"/>
              <w:left w:val="nil"/>
              <w:bottom w:val="nil"/>
              <w:right w:val="nil"/>
            </w:tcBorders>
            <w:tcMar>
              <w:top w:w="0" w:type="dxa"/>
              <w:left w:w="55" w:type="dxa"/>
              <w:bottom w:w="0" w:type="dxa"/>
              <w:right w:w="55" w:type="dxa"/>
            </w:tcMar>
            <w:hideMark/>
          </w:tcPr>
          <w:p w:rsidR="00730414" w:rsidRPr="00E13AE8" w:rsidRDefault="00730414" w:rsidP="00730414">
            <w:pPr>
              <w:spacing w:line="315" w:lineRule="atLeast"/>
              <w:textAlignment w:val="baseline"/>
              <w:rPr>
                <w:rFonts w:ascii="Arial" w:eastAsia="Times New Roman" w:hAnsi="Arial" w:cs="Arial"/>
                <w:b/>
                <w:bCs/>
                <w:color w:val="2D2D2D"/>
                <w:sz w:val="24"/>
                <w:szCs w:val="24"/>
              </w:rPr>
            </w:pPr>
            <w:r w:rsidRPr="00E13AE8">
              <w:rPr>
                <w:rFonts w:ascii="Arial" w:eastAsia="Times New Roman" w:hAnsi="Arial" w:cs="Arial"/>
                <w:b/>
                <w:bCs/>
                <w:color w:val="2D2D2D"/>
                <w:sz w:val="24"/>
                <w:szCs w:val="24"/>
              </w:rPr>
              <w:t>даю согласие на обработку персональных данных (в случае если застройщиком является физическое лицо).</w:t>
            </w:r>
          </w:p>
          <w:p w:rsidR="00730414" w:rsidRPr="00E978DB" w:rsidRDefault="00730414" w:rsidP="00730414">
            <w:pPr>
              <w:spacing w:line="315" w:lineRule="atLeast"/>
              <w:textAlignment w:val="baseline"/>
              <w:rPr>
                <w:rFonts w:ascii="Times New Roman" w:eastAsia="Times New Roman" w:hAnsi="Times New Roman"/>
                <w:color w:val="2D2D2D"/>
                <w:sz w:val="24"/>
                <w:szCs w:val="24"/>
              </w:rPr>
            </w:pPr>
          </w:p>
        </w:tc>
      </w:tr>
    </w:tbl>
    <w:p w:rsidR="00730414" w:rsidRPr="00791136" w:rsidRDefault="00730414" w:rsidP="00730414">
      <w:pPr>
        <w:shd w:val="clear" w:color="auto" w:fill="FFFFFF"/>
        <w:textAlignment w:val="baseline"/>
        <w:rPr>
          <w:rFonts w:ascii="Arial" w:eastAsia="Times New Roman" w:hAnsi="Arial" w:cs="Arial"/>
          <w:vanish/>
          <w:color w:val="242424"/>
          <w:spacing w:val="2"/>
          <w:sz w:val="18"/>
          <w:szCs w:val="18"/>
        </w:rPr>
      </w:pPr>
    </w:p>
    <w:tbl>
      <w:tblPr>
        <w:tblW w:w="9431" w:type="dxa"/>
        <w:tblCellMar>
          <w:left w:w="0" w:type="dxa"/>
          <w:right w:w="0" w:type="dxa"/>
        </w:tblCellMar>
        <w:tblLook w:val="04A0"/>
      </w:tblPr>
      <w:tblGrid>
        <w:gridCol w:w="3658"/>
        <w:gridCol w:w="168"/>
        <w:gridCol w:w="2179"/>
        <w:gridCol w:w="436"/>
        <w:gridCol w:w="2990"/>
      </w:tblGrid>
      <w:tr w:rsidR="00730414" w:rsidRPr="00791136" w:rsidTr="00730414">
        <w:trPr>
          <w:trHeight w:val="16"/>
        </w:trPr>
        <w:tc>
          <w:tcPr>
            <w:tcW w:w="3658" w:type="dxa"/>
            <w:hideMark/>
          </w:tcPr>
          <w:p w:rsidR="00730414" w:rsidRPr="00791136" w:rsidRDefault="00730414" w:rsidP="00730414">
            <w:pPr>
              <w:rPr>
                <w:rFonts w:ascii="Times New Roman" w:eastAsia="Times New Roman" w:hAnsi="Times New Roman"/>
                <w:sz w:val="2"/>
                <w:szCs w:val="24"/>
              </w:rPr>
            </w:pPr>
          </w:p>
        </w:tc>
        <w:tc>
          <w:tcPr>
            <w:tcW w:w="168" w:type="dxa"/>
            <w:hideMark/>
          </w:tcPr>
          <w:p w:rsidR="00730414" w:rsidRPr="00791136" w:rsidRDefault="00730414" w:rsidP="00730414">
            <w:pPr>
              <w:rPr>
                <w:rFonts w:ascii="Times New Roman" w:eastAsia="Times New Roman" w:hAnsi="Times New Roman"/>
                <w:sz w:val="2"/>
                <w:szCs w:val="24"/>
              </w:rPr>
            </w:pPr>
          </w:p>
        </w:tc>
        <w:tc>
          <w:tcPr>
            <w:tcW w:w="2179" w:type="dxa"/>
            <w:hideMark/>
          </w:tcPr>
          <w:p w:rsidR="00730414" w:rsidRPr="00791136" w:rsidRDefault="00730414" w:rsidP="00730414">
            <w:pPr>
              <w:rPr>
                <w:rFonts w:ascii="Times New Roman" w:eastAsia="Times New Roman" w:hAnsi="Times New Roman"/>
                <w:sz w:val="2"/>
                <w:szCs w:val="24"/>
              </w:rPr>
            </w:pPr>
          </w:p>
        </w:tc>
        <w:tc>
          <w:tcPr>
            <w:tcW w:w="436" w:type="dxa"/>
            <w:hideMark/>
          </w:tcPr>
          <w:p w:rsidR="00730414" w:rsidRPr="00791136" w:rsidRDefault="00730414" w:rsidP="00730414">
            <w:pPr>
              <w:rPr>
                <w:rFonts w:ascii="Times New Roman" w:eastAsia="Times New Roman" w:hAnsi="Times New Roman"/>
                <w:sz w:val="2"/>
                <w:szCs w:val="24"/>
              </w:rPr>
            </w:pPr>
          </w:p>
        </w:tc>
        <w:tc>
          <w:tcPr>
            <w:tcW w:w="2989" w:type="dxa"/>
            <w:hideMark/>
          </w:tcPr>
          <w:p w:rsidR="00730414" w:rsidRPr="00791136" w:rsidRDefault="00730414" w:rsidP="00730414">
            <w:pPr>
              <w:rPr>
                <w:rFonts w:ascii="Times New Roman" w:eastAsia="Times New Roman" w:hAnsi="Times New Roman"/>
                <w:sz w:val="2"/>
                <w:szCs w:val="24"/>
              </w:rPr>
            </w:pPr>
          </w:p>
        </w:tc>
      </w:tr>
      <w:tr w:rsidR="00730414" w:rsidRPr="00791136" w:rsidTr="00730414">
        <w:tc>
          <w:tcPr>
            <w:tcW w:w="3658" w:type="dxa"/>
            <w:tcBorders>
              <w:top w:val="nil"/>
              <w:left w:val="nil"/>
              <w:bottom w:val="single" w:sz="6" w:space="0" w:color="000000"/>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c>
          <w:tcPr>
            <w:tcW w:w="168" w:type="dxa"/>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c>
          <w:tcPr>
            <w:tcW w:w="2179" w:type="dxa"/>
            <w:tcBorders>
              <w:top w:val="nil"/>
              <w:left w:val="nil"/>
              <w:bottom w:val="single" w:sz="6" w:space="0" w:color="000000"/>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c>
          <w:tcPr>
            <w:tcW w:w="436" w:type="dxa"/>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c>
          <w:tcPr>
            <w:tcW w:w="2989" w:type="dxa"/>
            <w:tcBorders>
              <w:top w:val="nil"/>
              <w:left w:val="nil"/>
              <w:bottom w:val="single" w:sz="6" w:space="0" w:color="000000"/>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rPr>
          <w:trHeight w:val="775"/>
        </w:trPr>
        <w:tc>
          <w:tcPr>
            <w:tcW w:w="3658" w:type="dxa"/>
            <w:tcBorders>
              <w:top w:val="single" w:sz="6" w:space="0" w:color="000000"/>
              <w:left w:val="nil"/>
              <w:bottom w:val="nil"/>
              <w:right w:val="nil"/>
            </w:tcBorders>
            <w:tcMar>
              <w:top w:w="0" w:type="dxa"/>
              <w:left w:w="55" w:type="dxa"/>
              <w:bottom w:w="0" w:type="dxa"/>
              <w:right w:w="55" w:type="dxa"/>
            </w:tcMar>
            <w:hideMark/>
          </w:tcPr>
          <w:p w:rsidR="00730414" w:rsidRPr="00E13AE8" w:rsidRDefault="00730414" w:rsidP="00730414">
            <w:pPr>
              <w:jc w:val="center"/>
              <w:textAlignment w:val="baseline"/>
              <w:rPr>
                <w:rFonts w:ascii="Arial" w:eastAsia="Times New Roman" w:hAnsi="Arial" w:cs="Arial"/>
                <w:color w:val="2D2D2D"/>
                <w:sz w:val="21"/>
                <w:szCs w:val="21"/>
              </w:rPr>
            </w:pPr>
            <w:r w:rsidRPr="00E13AE8">
              <w:rPr>
                <w:rFonts w:ascii="Arial" w:eastAsia="Times New Roman" w:hAnsi="Arial" w:cs="Arial"/>
                <w:color w:val="2D2D2D"/>
                <w:sz w:val="21"/>
                <w:szCs w:val="21"/>
              </w:rPr>
              <w:lastRenderedPageBreak/>
              <w:t>(должность, в случае если застройщиком является юридическое лицо)</w:t>
            </w:r>
          </w:p>
        </w:tc>
        <w:tc>
          <w:tcPr>
            <w:tcW w:w="168" w:type="dxa"/>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c>
          <w:tcPr>
            <w:tcW w:w="2179" w:type="dxa"/>
            <w:tcBorders>
              <w:top w:val="single" w:sz="6" w:space="0" w:color="000000"/>
              <w:left w:val="nil"/>
              <w:bottom w:val="nil"/>
              <w:right w:val="nil"/>
            </w:tcBorders>
            <w:tcMar>
              <w:top w:w="0" w:type="dxa"/>
              <w:left w:w="55" w:type="dxa"/>
              <w:bottom w:w="0" w:type="dxa"/>
              <w:right w:w="55" w:type="dxa"/>
            </w:tcMar>
            <w:hideMark/>
          </w:tcPr>
          <w:p w:rsidR="00730414" w:rsidRPr="00E13AE8" w:rsidRDefault="00730414" w:rsidP="00730414">
            <w:pPr>
              <w:spacing w:line="315" w:lineRule="atLeast"/>
              <w:jc w:val="center"/>
              <w:textAlignment w:val="baseline"/>
              <w:rPr>
                <w:rFonts w:ascii="Arial" w:eastAsia="Times New Roman" w:hAnsi="Arial" w:cs="Arial"/>
                <w:color w:val="2D2D2D"/>
                <w:sz w:val="21"/>
                <w:szCs w:val="21"/>
              </w:rPr>
            </w:pPr>
            <w:r w:rsidRPr="00E13AE8">
              <w:rPr>
                <w:rFonts w:ascii="Arial" w:eastAsia="Times New Roman" w:hAnsi="Arial" w:cs="Arial"/>
                <w:color w:val="2D2D2D"/>
                <w:sz w:val="21"/>
                <w:szCs w:val="21"/>
              </w:rPr>
              <w:t>(подпись)</w:t>
            </w:r>
          </w:p>
        </w:tc>
        <w:tc>
          <w:tcPr>
            <w:tcW w:w="436" w:type="dxa"/>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c>
          <w:tcPr>
            <w:tcW w:w="2989" w:type="dxa"/>
            <w:tcBorders>
              <w:top w:val="single" w:sz="6" w:space="0" w:color="000000"/>
              <w:left w:val="nil"/>
              <w:bottom w:val="nil"/>
              <w:right w:val="nil"/>
            </w:tcBorders>
            <w:tcMar>
              <w:top w:w="0" w:type="dxa"/>
              <w:left w:w="55" w:type="dxa"/>
              <w:bottom w:w="0" w:type="dxa"/>
              <w:right w:w="55" w:type="dxa"/>
            </w:tcMar>
            <w:hideMark/>
          </w:tcPr>
          <w:p w:rsidR="00730414" w:rsidRPr="00E13AE8" w:rsidRDefault="00730414" w:rsidP="00730414">
            <w:pPr>
              <w:jc w:val="center"/>
              <w:textAlignment w:val="baseline"/>
              <w:rPr>
                <w:rFonts w:ascii="Arial" w:eastAsia="Times New Roman" w:hAnsi="Arial" w:cs="Arial"/>
                <w:color w:val="2D2D2D"/>
                <w:sz w:val="21"/>
                <w:szCs w:val="21"/>
              </w:rPr>
            </w:pPr>
            <w:r w:rsidRPr="00E13AE8">
              <w:rPr>
                <w:rFonts w:ascii="Arial" w:eastAsia="Times New Roman" w:hAnsi="Arial" w:cs="Arial"/>
                <w:color w:val="2D2D2D"/>
                <w:sz w:val="21"/>
                <w:szCs w:val="21"/>
              </w:rPr>
              <w:t>(расшифровка подписи)</w:t>
            </w:r>
          </w:p>
        </w:tc>
      </w:tr>
      <w:tr w:rsidR="00730414" w:rsidRPr="00791136" w:rsidTr="00730414">
        <w:trPr>
          <w:trHeight w:val="665"/>
        </w:trPr>
        <w:tc>
          <w:tcPr>
            <w:tcW w:w="3658" w:type="dxa"/>
            <w:tcBorders>
              <w:top w:val="nil"/>
              <w:left w:val="nil"/>
              <w:bottom w:val="nil"/>
              <w:right w:val="nil"/>
            </w:tcBorders>
            <w:tcMar>
              <w:top w:w="0" w:type="dxa"/>
              <w:left w:w="55" w:type="dxa"/>
              <w:bottom w:w="0" w:type="dxa"/>
              <w:right w:w="55" w:type="dxa"/>
            </w:tcMar>
            <w:hideMark/>
          </w:tcPr>
          <w:p w:rsidR="00730414" w:rsidRPr="00791136" w:rsidRDefault="00730414" w:rsidP="00730414">
            <w:pPr>
              <w:spacing w:line="315" w:lineRule="atLeast"/>
              <w:jc w:val="center"/>
              <w:textAlignment w:val="baseline"/>
              <w:rPr>
                <w:rFonts w:ascii="Times New Roman" w:eastAsia="Times New Roman" w:hAnsi="Times New Roman"/>
                <w:color w:val="2D2D2D"/>
                <w:sz w:val="21"/>
                <w:szCs w:val="21"/>
              </w:rPr>
            </w:pPr>
            <w:r w:rsidRPr="00791136">
              <w:rPr>
                <w:rFonts w:ascii="Times New Roman" w:eastAsia="Times New Roman" w:hAnsi="Times New Roman"/>
                <w:color w:val="2D2D2D"/>
                <w:sz w:val="21"/>
                <w:szCs w:val="21"/>
              </w:rPr>
              <w:t>М.П.</w:t>
            </w:r>
          </w:p>
          <w:p w:rsidR="00730414" w:rsidRPr="00791136" w:rsidRDefault="00730414" w:rsidP="00730414">
            <w:pPr>
              <w:spacing w:line="315" w:lineRule="atLeast"/>
              <w:jc w:val="center"/>
              <w:textAlignment w:val="baseline"/>
              <w:rPr>
                <w:rFonts w:ascii="Times New Roman" w:eastAsia="Times New Roman" w:hAnsi="Times New Roman"/>
                <w:color w:val="2D2D2D"/>
                <w:sz w:val="21"/>
                <w:szCs w:val="21"/>
              </w:rPr>
            </w:pPr>
            <w:r w:rsidRPr="00791136">
              <w:rPr>
                <w:rFonts w:ascii="Times New Roman" w:eastAsia="Times New Roman" w:hAnsi="Times New Roman"/>
                <w:color w:val="2D2D2D"/>
                <w:sz w:val="21"/>
                <w:szCs w:val="21"/>
              </w:rPr>
              <w:t>(при наличии)</w:t>
            </w:r>
          </w:p>
        </w:tc>
        <w:tc>
          <w:tcPr>
            <w:tcW w:w="168" w:type="dxa"/>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c>
          <w:tcPr>
            <w:tcW w:w="2179" w:type="dxa"/>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c>
          <w:tcPr>
            <w:tcW w:w="436" w:type="dxa"/>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c>
          <w:tcPr>
            <w:tcW w:w="2989" w:type="dxa"/>
            <w:tcBorders>
              <w:top w:val="nil"/>
              <w:left w:val="nil"/>
              <w:bottom w:val="nil"/>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rPr>
          <w:trHeight w:val="997"/>
        </w:trPr>
        <w:tc>
          <w:tcPr>
            <w:tcW w:w="9431" w:type="dxa"/>
            <w:gridSpan w:val="5"/>
            <w:tcBorders>
              <w:top w:val="nil"/>
              <w:left w:val="nil"/>
              <w:bottom w:val="nil"/>
              <w:right w:val="nil"/>
            </w:tcBorders>
            <w:tcMar>
              <w:top w:w="0" w:type="dxa"/>
              <w:left w:w="55" w:type="dxa"/>
              <w:bottom w:w="0" w:type="dxa"/>
              <w:right w:w="55" w:type="dxa"/>
            </w:tcMar>
            <w:hideMark/>
          </w:tcPr>
          <w:p w:rsidR="00730414" w:rsidRPr="00E13AE8" w:rsidRDefault="00730414" w:rsidP="00730414">
            <w:pPr>
              <w:spacing w:line="315" w:lineRule="atLeast"/>
              <w:textAlignment w:val="baseline"/>
              <w:rPr>
                <w:rFonts w:ascii="Arial" w:eastAsia="Times New Roman" w:hAnsi="Arial" w:cs="Arial"/>
                <w:color w:val="2D2D2D"/>
                <w:sz w:val="24"/>
                <w:szCs w:val="24"/>
              </w:rPr>
            </w:pPr>
            <w:r w:rsidRPr="00E13AE8">
              <w:rPr>
                <w:rFonts w:ascii="Arial" w:eastAsia="Times New Roman" w:hAnsi="Arial" w:cs="Arial"/>
                <w:color w:val="2D2D2D"/>
                <w:sz w:val="24"/>
                <w:szCs w:val="24"/>
              </w:rPr>
              <w:t>К настоящему уведомлению прилагаются:</w:t>
            </w:r>
          </w:p>
          <w:p w:rsidR="00730414" w:rsidRPr="00E978DB" w:rsidRDefault="00730414" w:rsidP="00730414">
            <w:pPr>
              <w:spacing w:line="315" w:lineRule="atLeast"/>
              <w:textAlignment w:val="baseline"/>
              <w:rPr>
                <w:rFonts w:ascii="Times New Roman" w:eastAsia="Times New Roman" w:hAnsi="Times New Roman"/>
                <w:color w:val="2D2D2D"/>
                <w:sz w:val="24"/>
                <w:szCs w:val="24"/>
              </w:rPr>
            </w:pPr>
          </w:p>
          <w:p w:rsidR="00730414" w:rsidRPr="00C50717" w:rsidRDefault="00730414" w:rsidP="00730414">
            <w:pPr>
              <w:spacing w:line="315" w:lineRule="atLeast"/>
              <w:textAlignment w:val="baseline"/>
              <w:rPr>
                <w:rFonts w:ascii="Times New Roman" w:eastAsia="Times New Roman" w:hAnsi="Times New Roman"/>
                <w:color w:val="2D2D2D"/>
                <w:sz w:val="21"/>
                <w:szCs w:val="21"/>
                <w:u w:val="single"/>
              </w:rPr>
            </w:pPr>
            <w:r>
              <w:rPr>
                <w:rFonts w:ascii="Times New Roman" w:eastAsia="Times New Roman" w:hAnsi="Times New Roman"/>
                <w:color w:val="2D2D2D"/>
                <w:sz w:val="21"/>
                <w:szCs w:val="21"/>
                <w:u w:val="single"/>
              </w:rPr>
              <w:t xml:space="preserve">    </w:t>
            </w:r>
          </w:p>
        </w:tc>
      </w:tr>
      <w:tr w:rsidR="00730414" w:rsidRPr="00791136" w:rsidTr="00730414">
        <w:tc>
          <w:tcPr>
            <w:tcW w:w="9431" w:type="dxa"/>
            <w:gridSpan w:val="5"/>
            <w:tcBorders>
              <w:top w:val="nil"/>
              <w:left w:val="nil"/>
              <w:bottom w:val="single" w:sz="6" w:space="0" w:color="000000"/>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c>
          <w:tcPr>
            <w:tcW w:w="9431" w:type="dxa"/>
            <w:gridSpan w:val="5"/>
            <w:tcBorders>
              <w:top w:val="single" w:sz="6" w:space="0" w:color="000000"/>
              <w:left w:val="nil"/>
              <w:bottom w:val="single" w:sz="6" w:space="0" w:color="000000"/>
              <w:right w:val="nil"/>
            </w:tcBorders>
            <w:tcMar>
              <w:top w:w="0" w:type="dxa"/>
              <w:left w:w="55" w:type="dxa"/>
              <w:bottom w:w="0" w:type="dxa"/>
              <w:right w:w="55" w:type="dxa"/>
            </w:tcMar>
            <w:hideMark/>
          </w:tcPr>
          <w:p w:rsidR="00730414" w:rsidRPr="00791136" w:rsidRDefault="00730414" w:rsidP="00730414">
            <w:pPr>
              <w:rPr>
                <w:rFonts w:ascii="Times New Roman" w:eastAsia="Times New Roman" w:hAnsi="Times New Roman"/>
                <w:sz w:val="24"/>
                <w:szCs w:val="24"/>
              </w:rPr>
            </w:pPr>
          </w:p>
        </w:tc>
      </w:tr>
      <w:tr w:rsidR="00730414" w:rsidRPr="00791136" w:rsidTr="00730414">
        <w:trPr>
          <w:trHeight w:val="728"/>
        </w:trPr>
        <w:tc>
          <w:tcPr>
            <w:tcW w:w="9431" w:type="dxa"/>
            <w:gridSpan w:val="5"/>
            <w:tcBorders>
              <w:top w:val="single" w:sz="6" w:space="0" w:color="000000"/>
              <w:left w:val="nil"/>
              <w:bottom w:val="nil"/>
              <w:right w:val="nil"/>
            </w:tcBorders>
            <w:tcMar>
              <w:top w:w="0" w:type="dxa"/>
              <w:left w:w="55" w:type="dxa"/>
              <w:bottom w:w="0" w:type="dxa"/>
              <w:right w:w="55" w:type="dxa"/>
            </w:tcMar>
            <w:hideMark/>
          </w:tcPr>
          <w:p w:rsidR="00730414" w:rsidRPr="0003299F" w:rsidRDefault="00730414" w:rsidP="00730414">
            <w:pPr>
              <w:jc w:val="center"/>
              <w:textAlignment w:val="baseline"/>
              <w:rPr>
                <w:rFonts w:ascii="Arial" w:eastAsia="Times New Roman" w:hAnsi="Arial" w:cs="Arial"/>
                <w:color w:val="2D2D2D"/>
                <w:sz w:val="20"/>
              </w:rPr>
            </w:pPr>
            <w:r w:rsidRPr="0003299F">
              <w:rPr>
                <w:rFonts w:ascii="Arial" w:eastAsia="Times New Roman" w:hAnsi="Arial" w:cs="Arial"/>
                <w:color w:val="2D2D2D"/>
                <w:sz w:val="20"/>
              </w:rPr>
              <w:t>(документы, предусмотренные </w:t>
            </w:r>
            <w:hyperlink r:id="rId40" w:history="1">
              <w:r w:rsidRPr="0003299F">
                <w:rPr>
                  <w:rFonts w:ascii="Arial" w:eastAsia="Times New Roman" w:hAnsi="Arial" w:cs="Arial"/>
                  <w:sz w:val="20"/>
                  <w:u w:val="single"/>
                </w:rPr>
                <w:t>частью 3 статьи 51.1 Градостроительного кодекса Российской Федерации</w:t>
              </w:r>
            </w:hyperlink>
            <w:r w:rsidRPr="0003299F">
              <w:rPr>
                <w:rFonts w:ascii="Arial" w:eastAsia="Times New Roman" w:hAnsi="Arial" w:cs="Arial"/>
                <w:sz w:val="20"/>
              </w:rPr>
              <w:t> </w:t>
            </w:r>
            <w:r w:rsidRPr="0003299F">
              <w:rPr>
                <w:rFonts w:ascii="Arial" w:eastAsia="Times New Roman" w:hAnsi="Arial" w:cs="Arial"/>
                <w:color w:val="2D2D2D"/>
                <w:sz w:val="20"/>
              </w:rPr>
              <w:t>(Собрание законодательства Российской Федерации, 2005, N 1, ст.16; 2018, N 32, ст.5133, 5135)</w:t>
            </w:r>
          </w:p>
        </w:tc>
      </w:tr>
    </w:tbl>
    <w:p w:rsidR="00730414" w:rsidRDefault="00730414" w:rsidP="00730414">
      <w:pPr>
        <w:rPr>
          <w:rFonts w:ascii="Times New Roman" w:hAnsi="Times New Roman"/>
          <w:szCs w:val="28"/>
        </w:rPr>
      </w:pPr>
    </w:p>
    <w:p w:rsidR="00730414" w:rsidRPr="000223B7" w:rsidRDefault="00730414" w:rsidP="00654B11">
      <w:pPr>
        <w:widowControl w:val="0"/>
        <w:autoSpaceDE w:val="0"/>
        <w:autoSpaceDN w:val="0"/>
        <w:adjustRightInd w:val="0"/>
        <w:spacing w:after="0" w:line="240" w:lineRule="auto"/>
        <w:ind w:left="5954"/>
        <w:jc w:val="right"/>
        <w:rPr>
          <w:rFonts w:ascii="Courier New" w:hAnsi="Courier New" w:cs="Courier New"/>
        </w:rPr>
      </w:pPr>
      <w:r w:rsidRPr="000223B7">
        <w:rPr>
          <w:rFonts w:ascii="Courier New" w:hAnsi="Courier New" w:cs="Courier New"/>
        </w:rPr>
        <w:t>Приложение 2</w:t>
      </w:r>
    </w:p>
    <w:p w:rsidR="00730414" w:rsidRDefault="00730414" w:rsidP="00654B11">
      <w:pPr>
        <w:spacing w:after="0" w:line="240" w:lineRule="auto"/>
        <w:ind w:left="5954"/>
        <w:jc w:val="right"/>
        <w:rPr>
          <w:rFonts w:ascii="Courier New" w:hAnsi="Courier New" w:cs="Courier New"/>
        </w:rPr>
      </w:pPr>
      <w:r w:rsidRPr="000223B7">
        <w:rPr>
          <w:rFonts w:ascii="Courier New" w:hAnsi="Courier New" w:cs="Courier New"/>
        </w:rPr>
        <w:t>к Административному регламенту «Уведомление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ИЖС установленным параметрам и допустимости размещения объекта ИЖС на земельном участке (за исключением случаев, предусмотренных Градостроительным кодексом Российской Федерации, иными федеральными законами)»</w:t>
      </w:r>
    </w:p>
    <w:p w:rsidR="00654B11" w:rsidRPr="000223B7" w:rsidRDefault="00654B11" w:rsidP="00654B11">
      <w:pPr>
        <w:spacing w:after="0" w:line="240" w:lineRule="auto"/>
        <w:ind w:left="5954"/>
        <w:jc w:val="right"/>
        <w:rPr>
          <w:rFonts w:ascii="Courier New" w:hAnsi="Courier New" w:cs="Courier New"/>
        </w:rPr>
      </w:pPr>
    </w:p>
    <w:p w:rsidR="00730414" w:rsidRPr="000223B7" w:rsidRDefault="00730414" w:rsidP="00654B11">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Б</w:t>
      </w:r>
      <w:r w:rsidRPr="000223B7">
        <w:rPr>
          <w:rFonts w:ascii="Arial" w:eastAsia="Times New Roman" w:hAnsi="Arial" w:cs="Arial"/>
          <w:sz w:val="24"/>
          <w:szCs w:val="24"/>
        </w:rPr>
        <w:t>лок-схема</w:t>
      </w:r>
    </w:p>
    <w:p w:rsidR="00730414" w:rsidRPr="000223B7" w:rsidRDefault="00730414" w:rsidP="00654B11">
      <w:pPr>
        <w:widowControl w:val="0"/>
        <w:autoSpaceDE w:val="0"/>
        <w:autoSpaceDN w:val="0"/>
        <w:adjustRightInd w:val="0"/>
        <w:spacing w:after="0" w:line="240" w:lineRule="auto"/>
        <w:jc w:val="center"/>
        <w:rPr>
          <w:rFonts w:ascii="Arial" w:eastAsia="Times New Roman" w:hAnsi="Arial" w:cs="Arial"/>
          <w:sz w:val="24"/>
          <w:szCs w:val="24"/>
        </w:rPr>
      </w:pPr>
      <w:r w:rsidRPr="000223B7">
        <w:rPr>
          <w:rFonts w:ascii="Arial" w:eastAsia="Times New Roman" w:hAnsi="Arial" w:cs="Arial"/>
          <w:sz w:val="24"/>
          <w:szCs w:val="24"/>
        </w:rPr>
        <w:t>административных процедур предоставления</w:t>
      </w:r>
    </w:p>
    <w:p w:rsidR="00730414" w:rsidRPr="000223B7" w:rsidRDefault="00730414" w:rsidP="00654B11">
      <w:pPr>
        <w:widowControl w:val="0"/>
        <w:autoSpaceDE w:val="0"/>
        <w:autoSpaceDN w:val="0"/>
        <w:adjustRightInd w:val="0"/>
        <w:spacing w:after="0" w:line="240" w:lineRule="auto"/>
        <w:jc w:val="center"/>
        <w:rPr>
          <w:rFonts w:ascii="Arial" w:eastAsia="Times New Roman" w:hAnsi="Arial" w:cs="Arial"/>
          <w:sz w:val="24"/>
          <w:szCs w:val="24"/>
        </w:rPr>
      </w:pPr>
      <w:r w:rsidRPr="000223B7">
        <w:rPr>
          <w:rFonts w:ascii="Arial" w:eastAsia="Times New Roman" w:hAnsi="Arial" w:cs="Arial"/>
          <w:sz w:val="24"/>
          <w:szCs w:val="24"/>
        </w:rPr>
        <w:t>муниципальной услуги</w:t>
      </w:r>
    </w:p>
    <w:p w:rsidR="00730414" w:rsidRPr="000223B7" w:rsidRDefault="00730414" w:rsidP="00730414">
      <w:pPr>
        <w:rPr>
          <w:rFonts w:ascii="Arial" w:hAnsi="Arial" w:cs="Arial"/>
          <w:sz w:val="24"/>
          <w:szCs w:val="24"/>
        </w:rPr>
      </w:pPr>
    </w:p>
    <w:p w:rsidR="00730414" w:rsidRPr="0073283E" w:rsidRDefault="00F46766" w:rsidP="00730414">
      <w:pPr>
        <w:rPr>
          <w:sz w:val="20"/>
        </w:rPr>
      </w:pPr>
      <w:r>
        <w:rPr>
          <w:noProof/>
          <w:sz w:val="20"/>
        </w:rPr>
        <w:pict>
          <v:roundrect id="AutoShape 116" o:spid="_x0000_s1026" style="position:absolute;margin-left:45.45pt;margin-top:.35pt;width:354.75pt;height:50.1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E310FA" w:rsidRPr="008368D3" w:rsidRDefault="00E310FA" w:rsidP="00730414">
                  <w:pPr>
                    <w:jc w:val="center"/>
                    <w:rPr>
                      <w:rFonts w:ascii="Courier New" w:hAnsi="Courier New" w:cs="Courier New"/>
                    </w:rPr>
                  </w:pPr>
                  <w:r w:rsidRPr="008368D3">
                    <w:rPr>
                      <w:rFonts w:ascii="Courier New" w:hAnsi="Courier New" w:cs="Courier New"/>
                    </w:rPr>
                    <w:t>Прием, регистрация заявления и документов</w:t>
                  </w:r>
                </w:p>
                <w:p w:rsidR="00E310FA" w:rsidRPr="008368D3" w:rsidRDefault="00E310FA" w:rsidP="00730414">
                  <w:pPr>
                    <w:jc w:val="center"/>
                    <w:rPr>
                      <w:rFonts w:ascii="Courier New" w:hAnsi="Courier New" w:cs="Courier New"/>
                      <w:i/>
                    </w:rPr>
                  </w:pPr>
                  <w:r w:rsidRPr="008368D3">
                    <w:rPr>
                      <w:rFonts w:ascii="Courier New" w:hAnsi="Courier New" w:cs="Courier New"/>
                      <w:i/>
                    </w:rPr>
                    <w:t>(не превышает 15 минут)</w:t>
                  </w:r>
                </w:p>
                <w:p w:rsidR="00E310FA" w:rsidRPr="009949EE" w:rsidRDefault="00E310FA" w:rsidP="00730414">
                  <w:pPr>
                    <w:jc w:val="center"/>
                    <w:rPr>
                      <w:rFonts w:ascii="Times New Roman" w:hAnsi="Times New Roman"/>
                      <w:i/>
                    </w:rPr>
                  </w:pPr>
                </w:p>
              </w:txbxContent>
            </v:textbox>
          </v:roundrect>
        </w:pict>
      </w:r>
    </w:p>
    <w:p w:rsidR="00730414" w:rsidRPr="0073283E" w:rsidRDefault="00730414" w:rsidP="00730414">
      <w:pPr>
        <w:rPr>
          <w:sz w:val="20"/>
        </w:rPr>
      </w:pPr>
    </w:p>
    <w:p w:rsidR="00730414" w:rsidRPr="0073283E" w:rsidRDefault="00F46766" w:rsidP="00730414">
      <w:pPr>
        <w:rPr>
          <w:sz w:val="20"/>
        </w:rPr>
      </w:pPr>
      <w:r>
        <w:rPr>
          <w:noProof/>
          <w:sz w:val="20"/>
        </w:rPr>
        <w:pict>
          <v:shapetype id="_x0000_t32" coordsize="21600,21600" o:spt="32" o:oned="t" path="m,l21600,21600e" filled="f">
            <v:path arrowok="t" fillok="f" o:connecttype="none"/>
            <o:lock v:ext="edit" shapetype="t"/>
          </v:shapetype>
          <v:shape id="AutoShape 126" o:spid="_x0000_s1036" type="#_x0000_t32" style="position:absolute;margin-left:323.55pt;margin-top:6.85pt;width:0;height:21.5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noProof/>
          <w:sz w:val="20"/>
        </w:rPr>
        <w:pict>
          <v:shape id="AutoShape 125" o:spid="_x0000_s1035" type="#_x0000_t32" style="position:absolute;margin-left:104.75pt;margin-top:2.4pt;width:0;height:21.55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730414" w:rsidRPr="0073283E" w:rsidRDefault="00F46766" w:rsidP="00730414">
      <w:pPr>
        <w:rPr>
          <w:sz w:val="20"/>
        </w:rPr>
      </w:pPr>
      <w:r>
        <w:rPr>
          <w:noProof/>
          <w:sz w:val="20"/>
        </w:rPr>
        <w:pict>
          <v:roundrect id="AutoShape 117" o:spid="_x0000_s1027" style="position:absolute;margin-left:19.2pt;margin-top:-.05pt;width:160.35pt;height:155.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E310FA" w:rsidRPr="008368D3" w:rsidRDefault="00E310FA" w:rsidP="00730414">
                  <w:pPr>
                    <w:jc w:val="center"/>
                    <w:rPr>
                      <w:rFonts w:ascii="Courier New" w:hAnsi="Courier New" w:cs="Courier New"/>
                      <w:i/>
                    </w:rPr>
                  </w:pPr>
                  <w:r w:rsidRPr="008368D3">
                    <w:rPr>
                      <w:rFonts w:ascii="Courier New" w:eastAsia="Times New Roman" w:hAnsi="Courier New" w:cs="Courier New"/>
                    </w:rPr>
                    <w:t>формирование и направление межведомственных запросов в органы (организации), участвующие в предоставлении муниципальной услуги</w:t>
                  </w:r>
                  <w:r w:rsidRPr="008368D3">
                    <w:rPr>
                      <w:rFonts w:ascii="Courier New" w:eastAsia="Times New Roman" w:hAnsi="Courier New" w:cs="Courier New"/>
                    </w:rPr>
                    <w:br/>
                  </w:r>
                </w:p>
              </w:txbxContent>
            </v:textbox>
          </v:roundrect>
        </w:pict>
      </w:r>
      <w:r>
        <w:rPr>
          <w:noProof/>
          <w:sz w:val="20"/>
        </w:rPr>
        <w:pict>
          <v:roundrect id="AutoShape 118" o:spid="_x0000_s1028" style="position:absolute;margin-left:239.95pt;margin-top:11.1pt;width:181.6pt;height:97.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E310FA" w:rsidRPr="008368D3" w:rsidRDefault="00E310FA" w:rsidP="00730414">
                  <w:pPr>
                    <w:jc w:val="center"/>
                    <w:rPr>
                      <w:rFonts w:ascii="Courier New" w:hAnsi="Courier New" w:cs="Courier New"/>
                      <w:i/>
                    </w:rPr>
                  </w:pPr>
                  <w:r w:rsidRPr="008368D3">
                    <w:rPr>
                      <w:rFonts w:ascii="Courier New" w:eastAsia="Times New Roman" w:hAnsi="Courier New" w:cs="Courier New"/>
                    </w:rPr>
                    <w:t>отказ в приеме документов</w:t>
                  </w:r>
                  <w:r w:rsidRPr="008368D3">
                    <w:rPr>
                      <w:rFonts w:ascii="Courier New" w:eastAsia="Times New Roman" w:hAnsi="Courier New" w:cs="Courier New"/>
                    </w:rPr>
                    <w:br/>
                  </w:r>
                </w:p>
              </w:txbxContent>
            </v:textbox>
          </v:roundrect>
        </w:pict>
      </w:r>
    </w:p>
    <w:p w:rsidR="00730414" w:rsidRPr="0073283E" w:rsidRDefault="00730414" w:rsidP="00730414">
      <w:pPr>
        <w:rPr>
          <w:sz w:val="20"/>
        </w:rPr>
      </w:pPr>
    </w:p>
    <w:p w:rsidR="00730414" w:rsidRPr="0073283E" w:rsidRDefault="00730414" w:rsidP="00730414">
      <w:pPr>
        <w:rPr>
          <w:sz w:val="20"/>
        </w:rPr>
      </w:pPr>
    </w:p>
    <w:p w:rsidR="00730414" w:rsidRPr="0073283E" w:rsidRDefault="00730414" w:rsidP="00730414">
      <w:pPr>
        <w:rPr>
          <w:sz w:val="20"/>
        </w:rPr>
      </w:pPr>
    </w:p>
    <w:p w:rsidR="00730414" w:rsidRPr="0073283E" w:rsidRDefault="00F46766" w:rsidP="00730414">
      <w:pPr>
        <w:rPr>
          <w:sz w:val="20"/>
        </w:rPr>
      </w:pPr>
      <w:r>
        <w:rPr>
          <w:noProof/>
          <w:sz w:val="20"/>
        </w:rPr>
        <w:lastRenderedPageBreak/>
        <w:pict>
          <v:roundrect id="AutoShape 120" o:spid="_x0000_s1030" style="position:absolute;margin-left:255.35pt;margin-top:-3.2pt;width:171.1pt;height:131.0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E310FA" w:rsidRPr="008368D3" w:rsidRDefault="00E310FA" w:rsidP="00730414">
                  <w:pPr>
                    <w:jc w:val="center"/>
                    <w:rPr>
                      <w:rFonts w:ascii="Courier New" w:hAnsi="Courier New" w:cs="Courier New"/>
                      <w:i/>
                    </w:rPr>
                  </w:pPr>
                  <w:r w:rsidRPr="008368D3">
                    <w:rPr>
                      <w:rFonts w:ascii="Courier New" w:eastAsia="Times New Roman" w:hAnsi="Courier New" w:cs="Courier New"/>
                    </w:rPr>
                    <w:t>отказ в предоставлении муниципальной услуги</w:t>
                  </w:r>
                  <w:r w:rsidRPr="008368D3">
                    <w:rPr>
                      <w:rFonts w:ascii="Courier New" w:eastAsia="Times New Roman" w:hAnsi="Courier New" w:cs="Courier New"/>
                    </w:rPr>
                    <w:br/>
                  </w:r>
                </w:p>
              </w:txbxContent>
            </v:textbox>
          </v:roundrect>
        </w:pict>
      </w:r>
      <w:r>
        <w:rPr>
          <w:noProof/>
          <w:sz w:val="20"/>
        </w:rPr>
        <w:pict>
          <v:roundrect id="AutoShape 119" o:spid="_x0000_s1029" style="position:absolute;margin-left:28.05pt;margin-top:11.6pt;width:151.5pt;height:116.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E310FA" w:rsidRPr="008368D3" w:rsidRDefault="00E310FA" w:rsidP="00730414">
                  <w:pPr>
                    <w:jc w:val="center"/>
                    <w:rPr>
                      <w:rFonts w:ascii="Courier New" w:hAnsi="Courier New" w:cs="Courier New"/>
                      <w:i/>
                    </w:rPr>
                  </w:pPr>
                  <w:r>
                    <w:rPr>
                      <w:rFonts w:ascii="Courier New" w:eastAsia="Times New Roman" w:hAnsi="Courier New" w:cs="Courier New"/>
                    </w:rPr>
                    <w:t>Рассмотрение заявления и представленных документов по существу</w:t>
                  </w:r>
                  <w:r w:rsidRPr="008368D3">
                    <w:rPr>
                      <w:rFonts w:ascii="Courier New" w:eastAsia="Times New Roman" w:hAnsi="Courier New" w:cs="Courier New"/>
                    </w:rPr>
                    <w:t xml:space="preserve"> </w:t>
                  </w:r>
                  <w:r w:rsidRPr="008368D3">
                    <w:rPr>
                      <w:rFonts w:ascii="Courier New" w:eastAsia="Times New Roman" w:hAnsi="Courier New" w:cs="Courier New"/>
                    </w:rPr>
                    <w:br/>
                  </w:r>
                </w:p>
              </w:txbxContent>
            </v:textbox>
          </v:roundrect>
        </w:pict>
      </w:r>
      <w:r>
        <w:rPr>
          <w:noProof/>
          <w:sz w:val="20"/>
        </w:rPr>
        <w:pict>
          <v:shape id="AutoShape 127" o:spid="_x0000_s1037" type="#_x0000_t32" style="position:absolute;margin-left:98.2pt;margin-top:-19.2pt;width:0;height:18.7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730414" w:rsidRPr="0073283E" w:rsidRDefault="00730414" w:rsidP="00730414">
      <w:pPr>
        <w:rPr>
          <w:sz w:val="20"/>
        </w:rPr>
      </w:pPr>
    </w:p>
    <w:p w:rsidR="00730414" w:rsidRPr="0073283E" w:rsidRDefault="00F46766" w:rsidP="00730414">
      <w:pPr>
        <w:rPr>
          <w:sz w:val="20"/>
        </w:rPr>
      </w:pPr>
      <w:r>
        <w:rPr>
          <w:noProof/>
          <w:sz w:val="20"/>
        </w:rPr>
        <w:pict>
          <v:shape id="AutoShape 128" o:spid="_x0000_s1038" type="#_x0000_t32" style="position:absolute;margin-left:179.55pt;margin-top:14.5pt;width:70.9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730414" w:rsidRPr="0073283E" w:rsidRDefault="00730414" w:rsidP="00730414">
      <w:pPr>
        <w:rPr>
          <w:sz w:val="20"/>
        </w:rPr>
      </w:pPr>
    </w:p>
    <w:p w:rsidR="00730414" w:rsidRPr="0073283E" w:rsidRDefault="00730414" w:rsidP="00730414">
      <w:pPr>
        <w:rPr>
          <w:sz w:val="20"/>
        </w:rPr>
      </w:pPr>
    </w:p>
    <w:p w:rsidR="00730414" w:rsidRPr="0073283E" w:rsidRDefault="00F46766" w:rsidP="00730414">
      <w:pPr>
        <w:rPr>
          <w:sz w:val="20"/>
        </w:rPr>
      </w:pPr>
      <w:r>
        <w:rPr>
          <w:noProof/>
          <w:sz w:val="20"/>
        </w:rPr>
        <w:pict>
          <v:shape id="AutoShape 130" o:spid="_x0000_s1040" type="#_x0000_t32" style="position:absolute;margin-left:82.05pt;margin-top:26.05pt;width:36.75pt;height:0;rotation:90;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adj="-107706,-1,-107706"/>
        </w:pict>
      </w:r>
    </w:p>
    <w:p w:rsidR="00730414" w:rsidRPr="0073283E" w:rsidRDefault="00F46766" w:rsidP="00730414">
      <w:pPr>
        <w:rPr>
          <w:sz w:val="20"/>
        </w:rPr>
      </w:pPr>
      <w:r>
        <w:rPr>
          <w:noProof/>
          <w:sz w:val="20"/>
        </w:rPr>
        <w:pict>
          <v:shape id="AutoShape 133" o:spid="_x0000_s1043" type="#_x0000_t32" style="position:absolute;margin-left:286.15pt;margin-top:21.85pt;width:0;height:9.3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p>
    <w:p w:rsidR="00730414" w:rsidRPr="0073283E" w:rsidRDefault="00F46766" w:rsidP="00730414">
      <w:pPr>
        <w:rPr>
          <w:sz w:val="20"/>
        </w:rPr>
      </w:pPr>
      <w:r>
        <w:rPr>
          <w:noProof/>
          <w:sz w:val="20"/>
        </w:rPr>
        <w:pict>
          <v:roundrect id="AutoShape 124" o:spid="_x0000_s1034" style="position:absolute;margin-left:356.1pt;margin-top:13.6pt;width:118.85pt;height:94.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E310FA" w:rsidRPr="008368D3" w:rsidRDefault="00E310FA" w:rsidP="00730414">
                  <w:pPr>
                    <w:jc w:val="center"/>
                    <w:rPr>
                      <w:rFonts w:ascii="Courier New" w:eastAsia="Times New Roman" w:hAnsi="Courier New" w:cs="Courier New"/>
                    </w:rPr>
                  </w:pPr>
                  <w:r w:rsidRPr="008368D3">
                    <w:rPr>
                      <w:rFonts w:ascii="Courier New" w:eastAsia="Times New Roman" w:hAnsi="Courier New" w:cs="Courier New"/>
                    </w:rPr>
                    <w:t>продление срока действия уведомления на строительство</w:t>
                  </w:r>
                  <w:r w:rsidRPr="008368D3">
                    <w:rPr>
                      <w:rFonts w:ascii="Courier New" w:eastAsia="Times New Roman" w:hAnsi="Courier New" w:cs="Courier New"/>
                    </w:rPr>
                    <w:br/>
                    <w:t>объекта ИЖС</w:t>
                  </w:r>
                </w:p>
                <w:p w:rsidR="00E310FA" w:rsidRPr="009949EE" w:rsidRDefault="00E310FA" w:rsidP="00730414">
                  <w:pPr>
                    <w:jc w:val="center"/>
                    <w:rPr>
                      <w:rFonts w:ascii="Times New Roman" w:hAnsi="Times New Roman"/>
                      <w:i/>
                    </w:rPr>
                  </w:pPr>
                </w:p>
              </w:txbxContent>
            </v:textbox>
          </v:roundrect>
        </w:pict>
      </w:r>
      <w:r>
        <w:rPr>
          <w:noProof/>
          <w:sz w:val="20"/>
        </w:rPr>
        <w:pict>
          <v:shape id="AutoShape 134" o:spid="_x0000_s1044" type="#_x0000_t32" style="position:absolute;margin-left:400.2pt;margin-top:3.9pt;width:0;height:9.3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noProof/>
          <w:sz w:val="20"/>
        </w:rPr>
        <w:pict>
          <v:shape id="AutoShape 24" o:spid="_x0000_s1047" type="#_x0000_t32" style="position:absolute;margin-left:272.95pt;margin-top:80.3pt;width:158.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adj="-59587,-1,-59587">
            <v:stroke endarrow="block"/>
          </v:shape>
        </w:pict>
      </w:r>
      <w:r>
        <w:rPr>
          <w:noProof/>
          <w:sz w:val="20"/>
        </w:rPr>
        <w:pict>
          <v:roundrect id="AutoShape 123" o:spid="_x0000_s1033" style="position:absolute;margin-left:233.35pt;margin-top:13.6pt;width:118.85pt;height:104.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E310FA" w:rsidRPr="008368D3" w:rsidRDefault="00E310FA" w:rsidP="00730414">
                  <w:pPr>
                    <w:jc w:val="center"/>
                    <w:rPr>
                      <w:rFonts w:ascii="Courier New" w:eastAsia="Times New Roman" w:hAnsi="Courier New" w:cs="Courier New"/>
                    </w:rPr>
                  </w:pPr>
                  <w:r w:rsidRPr="008368D3">
                    <w:rPr>
                      <w:rFonts w:ascii="Courier New" w:eastAsia="Times New Roman" w:hAnsi="Courier New" w:cs="Courier New"/>
                    </w:rPr>
                    <w:t>внесение изменений в уведомление на строительство</w:t>
                  </w:r>
                  <w:r w:rsidRPr="008368D3">
                    <w:rPr>
                      <w:rFonts w:ascii="Courier New" w:eastAsia="Times New Roman" w:hAnsi="Courier New" w:cs="Courier New"/>
                    </w:rPr>
                    <w:br/>
                    <w:t>объекта ИЖС</w:t>
                  </w:r>
                </w:p>
                <w:p w:rsidR="00E310FA" w:rsidRPr="009949EE" w:rsidRDefault="00E310FA" w:rsidP="00730414">
                  <w:pPr>
                    <w:jc w:val="center"/>
                    <w:rPr>
                      <w:rFonts w:ascii="Times New Roman" w:hAnsi="Times New Roman"/>
                      <w:i/>
                    </w:rPr>
                  </w:pPr>
                </w:p>
              </w:txbxContent>
            </v:textbox>
          </v:roundrect>
        </w:pict>
      </w:r>
      <w:r>
        <w:rPr>
          <w:noProof/>
          <w:sz w:val="20"/>
        </w:rPr>
        <w:pict>
          <v:shape id="AutoShape 23" o:spid="_x0000_s1046" type="#_x0000_t32" style="position:absolute;margin-left:149.45pt;margin-top:79.55pt;width:157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adj="-43062,-1,-43062">
            <v:stroke endarrow="block"/>
          </v:shape>
        </w:pict>
      </w:r>
      <w:r>
        <w:rPr>
          <w:noProof/>
          <w:sz w:val="20"/>
        </w:rPr>
        <w:pict>
          <v:roundrect id="AutoShape 122" o:spid="_x0000_s1032" style="position:absolute;margin-left:109.1pt;margin-top:13.6pt;width:118.85pt;height:104.7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E310FA" w:rsidRPr="008368D3" w:rsidRDefault="00E310FA" w:rsidP="00730414">
                  <w:pPr>
                    <w:jc w:val="center"/>
                    <w:rPr>
                      <w:rFonts w:ascii="Courier New" w:eastAsia="Times New Roman" w:hAnsi="Courier New" w:cs="Courier New"/>
                    </w:rPr>
                  </w:pPr>
                  <w:r w:rsidRPr="008368D3">
                    <w:rPr>
                      <w:rFonts w:ascii="Courier New" w:eastAsia="Times New Roman" w:hAnsi="Courier New" w:cs="Courier New"/>
                    </w:rPr>
                    <w:t>прекращения действия уведомления на строительство</w:t>
                  </w:r>
                </w:p>
                <w:p w:rsidR="00E310FA" w:rsidRPr="008368D3" w:rsidRDefault="00E310FA" w:rsidP="00730414">
                  <w:pPr>
                    <w:jc w:val="center"/>
                    <w:rPr>
                      <w:rFonts w:ascii="Courier New" w:hAnsi="Courier New" w:cs="Courier New"/>
                      <w:i/>
                    </w:rPr>
                  </w:pPr>
                  <w:r w:rsidRPr="008368D3">
                    <w:rPr>
                      <w:rFonts w:ascii="Courier New" w:eastAsia="Times New Roman" w:hAnsi="Courier New" w:cs="Courier New"/>
                    </w:rPr>
                    <w:t>объекта ИЖС</w:t>
                  </w:r>
                  <w:r w:rsidRPr="008368D3">
                    <w:rPr>
                      <w:rFonts w:ascii="Courier New" w:eastAsia="Times New Roman" w:hAnsi="Courier New" w:cs="Courier New"/>
                    </w:rPr>
                    <w:br/>
                  </w:r>
                </w:p>
              </w:txbxContent>
            </v:textbox>
          </v:roundrect>
        </w:pict>
      </w:r>
      <w:r>
        <w:rPr>
          <w:noProof/>
          <w:sz w:val="20"/>
        </w:rPr>
        <w:pict>
          <v:shape id="AutoShape 132" o:spid="_x0000_s1042" type="#_x0000_t32" style="position:absolute;margin-left:165.45pt;margin-top:.1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noProof/>
          <w:sz w:val="20"/>
        </w:rPr>
        <w:pict>
          <v:shape id="AutoShape 22" o:spid="_x0000_s1045" type="#_x0000_t32" style="position:absolute;margin-left:100.45pt;margin-top:.1pt;width:2.25pt;height:15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noProof/>
          <w:sz w:val="20"/>
        </w:rPr>
        <w:pict>
          <v:roundrect id="AutoShape 121" o:spid="_x0000_s1031" style="position:absolute;margin-left:-9.75pt;margin-top:13.6pt;width:107.95pt;height:128.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E310FA" w:rsidRPr="008368D3" w:rsidRDefault="00E310FA" w:rsidP="00654B11">
                  <w:pPr>
                    <w:spacing w:after="0" w:line="240" w:lineRule="auto"/>
                    <w:jc w:val="center"/>
                    <w:rPr>
                      <w:rFonts w:ascii="Courier New" w:hAnsi="Courier New" w:cs="Courier New"/>
                    </w:rPr>
                  </w:pPr>
                  <w:r w:rsidRPr="008368D3">
                    <w:rPr>
                      <w:rFonts w:ascii="Courier New" w:eastAsia="Times New Roman" w:hAnsi="Courier New" w:cs="Courier New"/>
                    </w:rPr>
                    <w:t>выдача уведомления о соответствии документов на строительство</w:t>
                  </w:r>
                  <w:r w:rsidRPr="008368D3">
                    <w:rPr>
                      <w:rFonts w:ascii="Courier New" w:eastAsia="Times New Roman" w:hAnsi="Courier New" w:cs="Courier New"/>
                    </w:rPr>
                    <w:br/>
                  </w:r>
                  <w:r w:rsidRPr="008368D3">
                    <w:rPr>
                      <w:rFonts w:ascii="Courier New" w:hAnsi="Courier New" w:cs="Courier New"/>
                    </w:rPr>
                    <w:t>объекта ИЖС</w:t>
                  </w:r>
                </w:p>
              </w:txbxContent>
            </v:textbox>
          </v:roundrect>
        </w:pict>
      </w:r>
      <w:r>
        <w:rPr>
          <w:noProof/>
          <w:sz w:val="20"/>
        </w:rPr>
        <w:pict>
          <v:shape id="AutoShape 131" o:spid="_x0000_s1041" type="#_x0000_t32" style="position:absolute;margin-left:57.45pt;margin-top:.1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noProof/>
          <w:sz w:val="20"/>
        </w:rPr>
        <w:pict>
          <v:shape id="AutoShape 129" o:spid="_x0000_s1039" type="#_x0000_t32" style="position:absolute;margin-left:13.95pt;margin-top:.1pt;width:401.25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adj="-5329,-1,-5329"/>
        </w:pict>
      </w:r>
    </w:p>
    <w:p w:rsidR="00730414" w:rsidRPr="0073283E" w:rsidRDefault="00730414" w:rsidP="00730414">
      <w:pPr>
        <w:rPr>
          <w:sz w:val="20"/>
        </w:rPr>
      </w:pPr>
    </w:p>
    <w:p w:rsidR="00730414" w:rsidRPr="0073283E" w:rsidRDefault="00730414" w:rsidP="00730414">
      <w:pPr>
        <w:rPr>
          <w:sz w:val="20"/>
        </w:rPr>
      </w:pPr>
    </w:p>
    <w:p w:rsidR="00730414" w:rsidRPr="0073283E" w:rsidRDefault="00730414" w:rsidP="00730414">
      <w:pPr>
        <w:rPr>
          <w:sz w:val="20"/>
        </w:rPr>
      </w:pPr>
    </w:p>
    <w:p w:rsidR="00730414" w:rsidRPr="0073283E" w:rsidRDefault="00730414" w:rsidP="00730414">
      <w:pPr>
        <w:rPr>
          <w:sz w:val="20"/>
        </w:rPr>
      </w:pPr>
    </w:p>
    <w:p w:rsidR="00730414" w:rsidRPr="0073283E" w:rsidRDefault="00730414" w:rsidP="00730414">
      <w:pPr>
        <w:rPr>
          <w:sz w:val="20"/>
        </w:rPr>
      </w:pPr>
    </w:p>
    <w:p w:rsidR="00730414" w:rsidRPr="0073283E" w:rsidRDefault="00F46766" w:rsidP="00730414">
      <w:pPr>
        <w:rPr>
          <w:sz w:val="20"/>
        </w:rPr>
      </w:pPr>
      <w:r>
        <w:rPr>
          <w:noProof/>
          <w:sz w:val="20"/>
        </w:rPr>
        <w:pict>
          <v:roundrect id="_x0000_s1050" style="position:absolute;margin-left:316.95pt;margin-top:16.35pt;width:128.25pt;height:108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E310FA" w:rsidRPr="008368D3" w:rsidRDefault="00E310FA" w:rsidP="00730414">
                  <w:pPr>
                    <w:jc w:val="center"/>
                    <w:rPr>
                      <w:rFonts w:ascii="Courier New" w:hAnsi="Courier New" w:cs="Courier New"/>
                    </w:rPr>
                  </w:pPr>
                  <w:r w:rsidRPr="008368D3">
                    <w:rPr>
                      <w:rFonts w:ascii="Courier New" w:eastAsia="Times New Roman" w:hAnsi="Courier New" w:cs="Courier New"/>
                    </w:rPr>
                    <w:t>отказ в продлении срока действия уведомления на строительство</w:t>
                  </w:r>
                  <w:r w:rsidRPr="008368D3">
                    <w:rPr>
                      <w:rFonts w:ascii="Courier New" w:eastAsia="Times New Roman" w:hAnsi="Courier New" w:cs="Courier New"/>
                    </w:rPr>
                    <w:br/>
                    <w:t xml:space="preserve">объекта </w:t>
                  </w:r>
                  <w:r w:rsidRPr="008368D3">
                    <w:rPr>
                      <w:rFonts w:ascii="Courier New" w:eastAsia="Times New Roman" w:hAnsi="Courier New" w:cs="Courier New"/>
                      <w:i/>
                    </w:rPr>
                    <w:t xml:space="preserve"> </w:t>
                  </w:r>
                  <w:r w:rsidRPr="008368D3">
                    <w:rPr>
                      <w:rFonts w:ascii="Courier New" w:eastAsia="Times New Roman" w:hAnsi="Courier New" w:cs="Courier New"/>
                    </w:rPr>
                    <w:t>ИЖС</w:t>
                  </w:r>
                </w:p>
              </w:txbxContent>
            </v:textbox>
          </v:roundrect>
        </w:pict>
      </w:r>
      <w:r>
        <w:rPr>
          <w:noProof/>
          <w:sz w:val="20"/>
        </w:rPr>
        <w:pict>
          <v:roundrect id="_x0000_s1049" style="position:absolute;margin-left:182pt;margin-top:13.8pt;width:126.7pt;height:105.7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E310FA" w:rsidRPr="008368D3" w:rsidRDefault="00E310FA" w:rsidP="00730414">
                  <w:pPr>
                    <w:jc w:val="center"/>
                    <w:rPr>
                      <w:rFonts w:ascii="Courier New" w:hAnsi="Courier New" w:cs="Courier New"/>
                    </w:rPr>
                  </w:pPr>
                  <w:r w:rsidRPr="008368D3">
                    <w:rPr>
                      <w:rFonts w:ascii="Courier New" w:eastAsia="Times New Roman" w:hAnsi="Courier New" w:cs="Courier New"/>
                    </w:rPr>
                    <w:t>отказ во внесении изменений в уведомление на строительство</w:t>
                  </w:r>
                  <w:r w:rsidRPr="008368D3">
                    <w:rPr>
                      <w:rFonts w:ascii="Courier New" w:eastAsia="Times New Roman" w:hAnsi="Courier New" w:cs="Courier New"/>
                    </w:rPr>
                    <w:br/>
                    <w:t>объекта</w:t>
                  </w:r>
                  <w:r w:rsidRPr="008368D3">
                    <w:rPr>
                      <w:rFonts w:ascii="Courier New" w:eastAsia="Times New Roman" w:hAnsi="Courier New" w:cs="Courier New"/>
                      <w:i/>
                    </w:rPr>
                    <w:t xml:space="preserve"> </w:t>
                  </w:r>
                  <w:r w:rsidRPr="008368D3">
                    <w:rPr>
                      <w:rFonts w:ascii="Courier New" w:eastAsia="Times New Roman" w:hAnsi="Courier New" w:cs="Courier New"/>
                    </w:rPr>
                    <w:t>ИЖС</w:t>
                  </w:r>
                </w:p>
              </w:txbxContent>
            </v:textbox>
          </v:roundrect>
        </w:pict>
      </w:r>
      <w:r>
        <w:rPr>
          <w:noProof/>
          <w:sz w:val="20"/>
        </w:rPr>
        <w:pict>
          <v:roundrect id="_x0000_s1048" style="position:absolute;margin-left:52.85pt;margin-top:14.85pt;width:126.7pt;height:98.5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E310FA" w:rsidRPr="008368D3" w:rsidRDefault="00E310FA" w:rsidP="00730414">
                  <w:pPr>
                    <w:jc w:val="center"/>
                    <w:rPr>
                      <w:rFonts w:ascii="Courier New" w:eastAsia="Times New Roman" w:hAnsi="Courier New" w:cs="Courier New"/>
                    </w:rPr>
                  </w:pPr>
                  <w:r w:rsidRPr="008368D3">
                    <w:rPr>
                      <w:rFonts w:ascii="Courier New" w:eastAsia="Times New Roman" w:hAnsi="Courier New" w:cs="Courier New"/>
                    </w:rPr>
                    <w:t>отказ в выдаче уведомления на строительство</w:t>
                  </w:r>
                </w:p>
                <w:p w:rsidR="00E310FA" w:rsidRPr="009949EE" w:rsidRDefault="00E310FA" w:rsidP="00730414">
                  <w:pPr>
                    <w:jc w:val="center"/>
                    <w:rPr>
                      <w:rFonts w:ascii="Times New Roman" w:hAnsi="Times New Roman"/>
                      <w:i/>
                    </w:rPr>
                  </w:pPr>
                  <w:r w:rsidRPr="008368D3">
                    <w:rPr>
                      <w:rFonts w:ascii="Courier New" w:eastAsia="Times New Roman" w:hAnsi="Courier New" w:cs="Courier New"/>
                    </w:rPr>
                    <w:t>объекта ИЖС</w:t>
                  </w:r>
                  <w:r w:rsidRPr="009949EE">
                    <w:rPr>
                      <w:rFonts w:ascii="Times New Roman" w:eastAsia="Times New Roman" w:hAnsi="Times New Roman"/>
                      <w:i/>
                    </w:rPr>
                    <w:t xml:space="preserve"> </w:t>
                  </w:r>
                </w:p>
              </w:txbxContent>
            </v:textbox>
          </v:roundrect>
        </w:pict>
      </w:r>
    </w:p>
    <w:p w:rsidR="00730414" w:rsidRPr="0073283E" w:rsidRDefault="00730414" w:rsidP="00730414">
      <w:pPr>
        <w:rPr>
          <w:sz w:val="20"/>
        </w:rPr>
      </w:pPr>
    </w:p>
    <w:p w:rsidR="00730414" w:rsidRPr="0073283E" w:rsidRDefault="00730414" w:rsidP="00730414">
      <w:pPr>
        <w:rPr>
          <w:sz w:val="20"/>
        </w:rPr>
      </w:pPr>
    </w:p>
    <w:p w:rsidR="00730414" w:rsidRPr="0073283E" w:rsidRDefault="00730414" w:rsidP="00730414">
      <w:pPr>
        <w:rPr>
          <w:sz w:val="20"/>
        </w:rPr>
      </w:pPr>
    </w:p>
    <w:p w:rsidR="00730414" w:rsidRPr="0073283E" w:rsidRDefault="00730414" w:rsidP="00730414">
      <w:pPr>
        <w:rPr>
          <w:sz w:val="20"/>
        </w:rPr>
      </w:pPr>
    </w:p>
    <w:p w:rsidR="00730414" w:rsidRPr="0073283E" w:rsidRDefault="00730414" w:rsidP="00730414">
      <w:pPr>
        <w:rPr>
          <w:sz w:val="20"/>
        </w:rPr>
      </w:pPr>
    </w:p>
    <w:p w:rsidR="00730414" w:rsidRPr="0073283E"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sz w:val="20"/>
        </w:rPr>
      </w:pPr>
    </w:p>
    <w:p w:rsidR="00730414"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pPr>
    </w:p>
    <w:p w:rsidR="00730414" w:rsidRPr="001A6A0C" w:rsidRDefault="00730414" w:rsidP="00730414">
      <w:pPr>
        <w:rPr>
          <w:rFonts w:ascii="Times New Roman" w:hAnsi="Times New Roman"/>
          <w:szCs w:val="28"/>
        </w:rPr>
        <w:sectPr w:rsidR="00730414" w:rsidRPr="001A6A0C" w:rsidSect="00654B11">
          <w:headerReference w:type="default" r:id="rId41"/>
          <w:pgSz w:w="11906" w:h="16838"/>
          <w:pgMar w:top="0" w:right="850" w:bottom="993" w:left="1701" w:header="708" w:footer="708" w:gutter="0"/>
          <w:cols w:space="708"/>
          <w:docGrid w:linePitch="360"/>
        </w:sectPr>
      </w:pPr>
    </w:p>
    <w:p w:rsidR="00730414" w:rsidRDefault="00730414" w:rsidP="00730414">
      <w:pPr>
        <w:shd w:val="clear" w:color="auto" w:fill="FFFFFF"/>
        <w:spacing w:line="315" w:lineRule="atLeast"/>
        <w:textAlignment w:val="baseline"/>
        <w:rPr>
          <w:rFonts w:ascii="Arial" w:eastAsia="Times New Roman" w:hAnsi="Arial" w:cs="Arial"/>
          <w:color w:val="2D2D2D"/>
          <w:spacing w:val="2"/>
          <w:sz w:val="21"/>
          <w:szCs w:val="21"/>
        </w:rPr>
      </w:pPr>
    </w:p>
    <w:p w:rsidR="00730414" w:rsidRPr="00AF0CC5" w:rsidRDefault="00730414" w:rsidP="00730414">
      <w:pPr>
        <w:pStyle w:val="a3"/>
        <w:spacing w:before="0" w:beforeAutospacing="0" w:after="0" w:afterAutospacing="0"/>
        <w:ind w:left="567"/>
        <w:jc w:val="both"/>
        <w:rPr>
          <w:rFonts w:ascii="Arial" w:hAnsi="Arial" w:cs="Arial"/>
        </w:rPr>
      </w:pPr>
    </w:p>
    <w:sectPr w:rsidR="00730414" w:rsidRPr="00AF0CC5" w:rsidSect="00730414">
      <w:pgSz w:w="11906" w:h="16838"/>
      <w:pgMar w:top="1134" w:right="746"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0F3" w:rsidRDefault="003940F3" w:rsidP="00A01D69">
      <w:pPr>
        <w:spacing w:after="0" w:line="240" w:lineRule="auto"/>
      </w:pPr>
      <w:r>
        <w:separator/>
      </w:r>
    </w:p>
  </w:endnote>
  <w:endnote w:type="continuationSeparator" w:id="1">
    <w:p w:rsidR="003940F3" w:rsidRDefault="003940F3" w:rsidP="00A0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0F3" w:rsidRDefault="003940F3" w:rsidP="00A01D69">
      <w:pPr>
        <w:spacing w:after="0" w:line="240" w:lineRule="auto"/>
      </w:pPr>
      <w:r>
        <w:separator/>
      </w:r>
    </w:p>
  </w:footnote>
  <w:footnote w:type="continuationSeparator" w:id="1">
    <w:p w:rsidR="003940F3" w:rsidRDefault="003940F3" w:rsidP="00A01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FA" w:rsidRPr="006B57F6" w:rsidRDefault="00E310FA" w:rsidP="00730414">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1F9B"/>
    <w:rsid w:val="00000154"/>
    <w:rsid w:val="0001242A"/>
    <w:rsid w:val="000129B2"/>
    <w:rsid w:val="00047A6A"/>
    <w:rsid w:val="00070E9F"/>
    <w:rsid w:val="000825D9"/>
    <w:rsid w:val="00090DE9"/>
    <w:rsid w:val="000C219B"/>
    <w:rsid w:val="000D788A"/>
    <w:rsid w:val="000F2B67"/>
    <w:rsid w:val="00112AD5"/>
    <w:rsid w:val="00141F9B"/>
    <w:rsid w:val="00145604"/>
    <w:rsid w:val="00162FD0"/>
    <w:rsid w:val="00186EFE"/>
    <w:rsid w:val="00195AB4"/>
    <w:rsid w:val="001D68D5"/>
    <w:rsid w:val="0021619D"/>
    <w:rsid w:val="002508BE"/>
    <w:rsid w:val="00251FBB"/>
    <w:rsid w:val="002624B0"/>
    <w:rsid w:val="002A1FEF"/>
    <w:rsid w:val="002A2A3E"/>
    <w:rsid w:val="002A2CBF"/>
    <w:rsid w:val="002C2627"/>
    <w:rsid w:val="002F30FE"/>
    <w:rsid w:val="003134AC"/>
    <w:rsid w:val="003214DE"/>
    <w:rsid w:val="00352C0C"/>
    <w:rsid w:val="00361C95"/>
    <w:rsid w:val="003940F3"/>
    <w:rsid w:val="003D2CA6"/>
    <w:rsid w:val="003E2BE1"/>
    <w:rsid w:val="00400197"/>
    <w:rsid w:val="004268B9"/>
    <w:rsid w:val="00446D7B"/>
    <w:rsid w:val="004B2648"/>
    <w:rsid w:val="004D4CBE"/>
    <w:rsid w:val="004F6909"/>
    <w:rsid w:val="00502326"/>
    <w:rsid w:val="00514292"/>
    <w:rsid w:val="00516A92"/>
    <w:rsid w:val="00561FF2"/>
    <w:rsid w:val="00577908"/>
    <w:rsid w:val="005B641F"/>
    <w:rsid w:val="005C5D3F"/>
    <w:rsid w:val="005D66AE"/>
    <w:rsid w:val="005D7FC8"/>
    <w:rsid w:val="006002E2"/>
    <w:rsid w:val="006117BA"/>
    <w:rsid w:val="0063726C"/>
    <w:rsid w:val="006428CA"/>
    <w:rsid w:val="00654B11"/>
    <w:rsid w:val="006614A5"/>
    <w:rsid w:val="006A51EB"/>
    <w:rsid w:val="006C35D7"/>
    <w:rsid w:val="00712629"/>
    <w:rsid w:val="00726709"/>
    <w:rsid w:val="00730414"/>
    <w:rsid w:val="007558F0"/>
    <w:rsid w:val="00796DD6"/>
    <w:rsid w:val="007A4920"/>
    <w:rsid w:val="007A4FA2"/>
    <w:rsid w:val="007B598B"/>
    <w:rsid w:val="007B61EF"/>
    <w:rsid w:val="007C31F1"/>
    <w:rsid w:val="007C3B9E"/>
    <w:rsid w:val="007D05DA"/>
    <w:rsid w:val="007F6D8E"/>
    <w:rsid w:val="00825A7A"/>
    <w:rsid w:val="00834AB7"/>
    <w:rsid w:val="00872605"/>
    <w:rsid w:val="008763B9"/>
    <w:rsid w:val="00886803"/>
    <w:rsid w:val="008B16CD"/>
    <w:rsid w:val="008C28C9"/>
    <w:rsid w:val="008C4A30"/>
    <w:rsid w:val="008F35BE"/>
    <w:rsid w:val="00910633"/>
    <w:rsid w:val="00956178"/>
    <w:rsid w:val="00956774"/>
    <w:rsid w:val="009B2EF1"/>
    <w:rsid w:val="009F3580"/>
    <w:rsid w:val="00A01D69"/>
    <w:rsid w:val="00A0355C"/>
    <w:rsid w:val="00A21539"/>
    <w:rsid w:val="00A61D6A"/>
    <w:rsid w:val="00A74F0E"/>
    <w:rsid w:val="00A766C3"/>
    <w:rsid w:val="00A85BA9"/>
    <w:rsid w:val="00AD4DE9"/>
    <w:rsid w:val="00AF0CC5"/>
    <w:rsid w:val="00B0180E"/>
    <w:rsid w:val="00B052EF"/>
    <w:rsid w:val="00B467A6"/>
    <w:rsid w:val="00B72F6C"/>
    <w:rsid w:val="00B80AF7"/>
    <w:rsid w:val="00BC3579"/>
    <w:rsid w:val="00C024F2"/>
    <w:rsid w:val="00C14DBF"/>
    <w:rsid w:val="00C41F1E"/>
    <w:rsid w:val="00C608D3"/>
    <w:rsid w:val="00C66EF0"/>
    <w:rsid w:val="00C877F5"/>
    <w:rsid w:val="00CE583F"/>
    <w:rsid w:val="00CF6996"/>
    <w:rsid w:val="00D10A45"/>
    <w:rsid w:val="00D362F4"/>
    <w:rsid w:val="00D60C58"/>
    <w:rsid w:val="00D73C56"/>
    <w:rsid w:val="00DA43C6"/>
    <w:rsid w:val="00DD231D"/>
    <w:rsid w:val="00E1210D"/>
    <w:rsid w:val="00E27CE0"/>
    <w:rsid w:val="00E310FA"/>
    <w:rsid w:val="00E33827"/>
    <w:rsid w:val="00E45213"/>
    <w:rsid w:val="00E45711"/>
    <w:rsid w:val="00E61212"/>
    <w:rsid w:val="00E71D7D"/>
    <w:rsid w:val="00EA31BF"/>
    <w:rsid w:val="00EA595F"/>
    <w:rsid w:val="00EB6D3D"/>
    <w:rsid w:val="00F119C0"/>
    <w:rsid w:val="00F341B6"/>
    <w:rsid w:val="00F43E46"/>
    <w:rsid w:val="00F46766"/>
    <w:rsid w:val="00FA0164"/>
    <w:rsid w:val="00FB19FE"/>
    <w:rsid w:val="00FC0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4" type="connector" idref="#AutoShape 22"/>
        <o:r id="V:Rule15" type="connector" idref="#AutoShape 132"/>
        <o:r id="V:Rule16" type="connector" idref="#AutoShape 129"/>
        <o:r id="V:Rule17" type="connector" idref="#AutoShape 24"/>
        <o:r id="V:Rule18" type="connector" idref="#AutoShape 130"/>
        <o:r id="V:Rule19" type="connector" idref="#AutoShape 126"/>
        <o:r id="V:Rule20" type="connector" idref="#AutoShape 127"/>
        <o:r id="V:Rule21" type="connector" idref="#AutoShape 131"/>
        <o:r id="V:Rule22" type="connector" idref="#AutoShape 128"/>
        <o:r id="V:Rule23" type="connector" idref="#AutoShape 134"/>
        <o:r id="V:Rule24" type="connector" idref="#AutoShape 133"/>
        <o:r id="V:Rule25" type="connector" idref="#AutoShape 23"/>
        <o:r id="V:Rule26" type="connector" idref="#AutoShape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2"/>
  </w:style>
  <w:style w:type="paragraph" w:styleId="1">
    <w:name w:val="heading 1"/>
    <w:basedOn w:val="a"/>
    <w:link w:val="10"/>
    <w:uiPriority w:val="9"/>
    <w:qFormat/>
    <w:rsid w:val="00730414"/>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730414"/>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730414"/>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414"/>
    <w:rPr>
      <w:rFonts w:ascii="Times New Roman" w:hAnsi="Times New Roman" w:cs="Times New Roman"/>
      <w:b/>
      <w:bCs/>
      <w:kern w:val="36"/>
      <w:sz w:val="48"/>
      <w:szCs w:val="48"/>
      <w:shd w:val="clear" w:color="auto" w:fill="E0EBFB"/>
    </w:rPr>
  </w:style>
  <w:style w:type="paragraph" w:styleId="a3">
    <w:name w:val="Normal (Web)"/>
    <w:basedOn w:val="a"/>
    <w:unhideWhenUsed/>
    <w:rsid w:val="00141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46D7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446D7B"/>
    <w:pPr>
      <w:widowControl w:val="0"/>
      <w:autoSpaceDE w:val="0"/>
      <w:autoSpaceDN w:val="0"/>
      <w:spacing w:after="0" w:line="240" w:lineRule="auto"/>
    </w:pPr>
    <w:rPr>
      <w:rFonts w:ascii="Courier New" w:eastAsia="Times New Roman" w:hAnsi="Courier New" w:cs="Courier New"/>
      <w:sz w:val="20"/>
      <w:szCs w:val="20"/>
    </w:rPr>
  </w:style>
  <w:style w:type="paragraph" w:styleId="a4">
    <w:name w:val="header"/>
    <w:basedOn w:val="a"/>
    <w:link w:val="a5"/>
    <w:uiPriority w:val="99"/>
    <w:rsid w:val="00446D7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446D7B"/>
    <w:rPr>
      <w:rFonts w:ascii="Times New Roman" w:eastAsia="Times New Roman" w:hAnsi="Times New Roman" w:cs="Times New Roman"/>
      <w:sz w:val="20"/>
      <w:szCs w:val="20"/>
    </w:rPr>
  </w:style>
  <w:style w:type="paragraph" w:styleId="a6">
    <w:name w:val="footer"/>
    <w:basedOn w:val="a"/>
    <w:link w:val="a7"/>
    <w:uiPriority w:val="99"/>
    <w:unhideWhenUsed/>
    <w:rsid w:val="00A01D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1D69"/>
  </w:style>
  <w:style w:type="table" w:styleId="a8">
    <w:name w:val="Table Grid"/>
    <w:basedOn w:val="a1"/>
    <w:uiPriority w:val="39"/>
    <w:rsid w:val="008F3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730414"/>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730414"/>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730414"/>
    <w:pPr>
      <w:widowControl w:val="0"/>
      <w:autoSpaceDE w:val="0"/>
      <w:autoSpaceDN w:val="0"/>
      <w:adjustRightInd w:val="0"/>
      <w:spacing w:after="0" w:line="240" w:lineRule="auto"/>
    </w:pPr>
    <w:rPr>
      <w:rFonts w:ascii="Times New Roman" w:hAnsi="Times New Roman" w:cs="Times New Roman"/>
      <w:sz w:val="28"/>
      <w:szCs w:val="28"/>
    </w:rPr>
  </w:style>
  <w:style w:type="character" w:styleId="a9">
    <w:name w:val="Hyperlink"/>
    <w:basedOn w:val="a0"/>
    <w:uiPriority w:val="99"/>
    <w:unhideWhenUsed/>
    <w:rsid w:val="00730414"/>
    <w:rPr>
      <w:color w:val="0000FF"/>
      <w:u w:val="single"/>
    </w:rPr>
  </w:style>
  <w:style w:type="paragraph" w:styleId="aa">
    <w:name w:val="List Paragraph"/>
    <w:basedOn w:val="a"/>
    <w:uiPriority w:val="34"/>
    <w:qFormat/>
    <w:rsid w:val="00730414"/>
    <w:pPr>
      <w:spacing w:after="0" w:line="240" w:lineRule="auto"/>
      <w:ind w:left="720" w:firstLine="720"/>
      <w:contextualSpacing/>
      <w:jc w:val="both"/>
    </w:pPr>
    <w:rPr>
      <w:rFonts w:ascii="Tms Rmn" w:hAnsi="Tms Rmn" w:cs="Times New Roman"/>
      <w:sz w:val="28"/>
      <w:szCs w:val="20"/>
    </w:rPr>
  </w:style>
  <w:style w:type="character" w:customStyle="1" w:styleId="HTML">
    <w:name w:val="Стандартный HTML Знак"/>
    <w:basedOn w:val="a0"/>
    <w:link w:val="HTML0"/>
    <w:uiPriority w:val="99"/>
    <w:semiHidden/>
    <w:rsid w:val="00730414"/>
    <w:rPr>
      <w:rFonts w:ascii="Courier New" w:hAnsi="Courier New" w:cs="Courier New"/>
      <w:sz w:val="20"/>
      <w:szCs w:val="20"/>
      <w:lang w:eastAsia="ko-KR"/>
    </w:rPr>
  </w:style>
  <w:style w:type="paragraph" w:styleId="HTML0">
    <w:name w:val="HTML Preformatted"/>
    <w:basedOn w:val="a"/>
    <w:link w:val="HTML"/>
    <w:uiPriority w:val="99"/>
    <w:semiHidden/>
    <w:unhideWhenUsed/>
    <w:rsid w:val="0073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730414"/>
  </w:style>
  <w:style w:type="character" w:customStyle="1" w:styleId="ab">
    <w:name w:val="Текст выноски Знак"/>
    <w:basedOn w:val="a0"/>
    <w:link w:val="ac"/>
    <w:uiPriority w:val="99"/>
    <w:semiHidden/>
    <w:rsid w:val="00730414"/>
    <w:rPr>
      <w:rFonts w:ascii="Tahoma" w:hAnsi="Tahoma" w:cs="Tahoma"/>
      <w:sz w:val="16"/>
      <w:szCs w:val="16"/>
    </w:rPr>
  </w:style>
  <w:style w:type="paragraph" w:styleId="ac">
    <w:name w:val="Balloon Text"/>
    <w:basedOn w:val="a"/>
    <w:link w:val="ab"/>
    <w:uiPriority w:val="99"/>
    <w:semiHidden/>
    <w:unhideWhenUsed/>
    <w:rsid w:val="00730414"/>
    <w:pPr>
      <w:spacing w:after="0" w:line="240" w:lineRule="auto"/>
      <w:ind w:firstLine="720"/>
      <w:jc w:val="both"/>
    </w:pPr>
    <w:rPr>
      <w:rFonts w:ascii="Tahoma" w:hAnsi="Tahoma" w:cs="Tahoma"/>
      <w:sz w:val="16"/>
      <w:szCs w:val="16"/>
    </w:rPr>
  </w:style>
  <w:style w:type="character" w:customStyle="1" w:styleId="r">
    <w:name w:val="r"/>
    <w:basedOn w:val="a0"/>
    <w:rsid w:val="00730414"/>
  </w:style>
  <w:style w:type="paragraph" w:customStyle="1" w:styleId="ConsNormal">
    <w:name w:val="ConsNormal"/>
    <w:uiPriority w:val="99"/>
    <w:rsid w:val="0073041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730414"/>
    <w:rPr>
      <w:b/>
      <w:bCs/>
    </w:rPr>
  </w:style>
  <w:style w:type="character" w:customStyle="1" w:styleId="apple-converted-space">
    <w:name w:val="apple-converted-space"/>
    <w:basedOn w:val="a0"/>
    <w:rsid w:val="00730414"/>
  </w:style>
  <w:style w:type="character" w:customStyle="1" w:styleId="ae">
    <w:name w:val="Текст примечания Знак"/>
    <w:basedOn w:val="a0"/>
    <w:link w:val="af"/>
    <w:uiPriority w:val="99"/>
    <w:semiHidden/>
    <w:rsid w:val="00730414"/>
    <w:rPr>
      <w:rFonts w:ascii="Tms Rmn" w:hAnsi="Tms Rmn" w:cs="Times New Roman"/>
      <w:sz w:val="20"/>
      <w:szCs w:val="20"/>
    </w:rPr>
  </w:style>
  <w:style w:type="paragraph" w:styleId="af">
    <w:name w:val="annotation text"/>
    <w:basedOn w:val="a"/>
    <w:link w:val="ae"/>
    <w:uiPriority w:val="99"/>
    <w:semiHidden/>
    <w:unhideWhenUsed/>
    <w:rsid w:val="00730414"/>
    <w:pPr>
      <w:spacing w:after="0" w:line="240" w:lineRule="auto"/>
      <w:ind w:firstLine="720"/>
      <w:jc w:val="both"/>
    </w:pPr>
    <w:rPr>
      <w:rFonts w:ascii="Tms Rmn" w:hAnsi="Tms Rmn" w:cs="Times New Roman"/>
      <w:sz w:val="20"/>
      <w:szCs w:val="20"/>
    </w:rPr>
  </w:style>
  <w:style w:type="character" w:customStyle="1" w:styleId="af0">
    <w:name w:val="Тема примечания Знак"/>
    <w:basedOn w:val="ae"/>
    <w:link w:val="af1"/>
    <w:uiPriority w:val="99"/>
    <w:semiHidden/>
    <w:rsid w:val="00730414"/>
    <w:rPr>
      <w:b/>
      <w:bCs/>
    </w:rPr>
  </w:style>
  <w:style w:type="paragraph" w:styleId="af1">
    <w:name w:val="annotation subject"/>
    <w:basedOn w:val="af"/>
    <w:next w:val="af"/>
    <w:link w:val="af0"/>
    <w:uiPriority w:val="99"/>
    <w:semiHidden/>
    <w:unhideWhenUsed/>
    <w:rsid w:val="00730414"/>
    <w:rPr>
      <w:b/>
      <w:bCs/>
    </w:rPr>
  </w:style>
  <w:style w:type="character" w:customStyle="1" w:styleId="af2">
    <w:name w:val="Текст сноски Знак"/>
    <w:basedOn w:val="a0"/>
    <w:link w:val="af3"/>
    <w:uiPriority w:val="99"/>
    <w:semiHidden/>
    <w:rsid w:val="00730414"/>
    <w:rPr>
      <w:rFonts w:ascii="Tms Rmn" w:hAnsi="Tms Rmn" w:cs="Times New Roman"/>
      <w:sz w:val="20"/>
      <w:szCs w:val="20"/>
    </w:rPr>
  </w:style>
  <w:style w:type="paragraph" w:styleId="af3">
    <w:name w:val="footnote text"/>
    <w:basedOn w:val="a"/>
    <w:link w:val="af2"/>
    <w:uiPriority w:val="99"/>
    <w:semiHidden/>
    <w:unhideWhenUsed/>
    <w:rsid w:val="00730414"/>
    <w:pPr>
      <w:spacing w:after="0" w:line="240" w:lineRule="auto"/>
      <w:ind w:firstLine="720"/>
      <w:jc w:val="both"/>
    </w:pPr>
    <w:rPr>
      <w:rFonts w:ascii="Tms Rmn" w:hAnsi="Tms Rmn" w:cs="Times New Roman"/>
      <w:sz w:val="20"/>
      <w:szCs w:val="20"/>
    </w:rPr>
  </w:style>
  <w:style w:type="paragraph" w:customStyle="1" w:styleId="s1">
    <w:name w:val="s_1"/>
    <w:basedOn w:val="a"/>
    <w:rsid w:val="007304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91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zhkkh2010@yandex.ru" TargetMode="External"/><Relationship Id="rId13" Type="http://schemas.openxmlformats.org/officeDocument/2006/relationships/hyperlink" Target="http://www.consultant.ru/document/cons_doc_LAW_343/2d4b56bd14fd988413e3db5448cb827815309003/" TargetMode="External"/><Relationship Id="rId18" Type="http://schemas.openxmlformats.org/officeDocument/2006/relationships/hyperlink" Target="consultantplus://offline/ref=8DC242C0027BB1B368A3A06876B7ED558A5DB7CFF81720BABDB8C3900A80EB82404A15FE03L8d8H"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consultantplus://offline/ref=8DC242C0027BB1B368A3A06876B7ED558A5DB7CFF81720BABDB8C3900A80EB82404A15FE03L8dBH" TargetMode="External"/><Relationship Id="rId34" Type="http://schemas.openxmlformats.org/officeDocument/2006/relationships/hyperlink" Target="garantF1://12084522.2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8DC242C0027BB1B368A3A06876B7ED558A5DB7CFF81720BABDB8C3900A80EB82404A15FE03L8d9H" TargetMode="External"/><Relationship Id="rId25" Type="http://schemas.openxmlformats.org/officeDocument/2006/relationships/hyperlink" Target="consultantplus://offline/ref=8DC242C0027BB1B368A3A06876B7ED558A5DB4C7F01120BABDB8C3900A80EB82404A15FC06L8d9H" TargetMode="External"/><Relationship Id="rId33" Type="http://schemas.openxmlformats.org/officeDocument/2006/relationships/hyperlink" Target="garantF1://34639420.9991" TargetMode="External"/><Relationship Id="rId38" Type="http://schemas.openxmlformats.org/officeDocument/2006/relationships/hyperlink" Target="consultantplus://offline/ref=D8D1BFA9CBE836D72FF60B98C3A9D2D4E0D64E0833BC3D6CC95D741941F80982FA2EFB8B73A29628gAB5G" TargetMode="External"/><Relationship Id="rId2" Type="http://schemas.openxmlformats.org/officeDocument/2006/relationships/numbering" Target="numbering.xml"/><Relationship Id="rId16" Type="http://schemas.openxmlformats.org/officeDocument/2006/relationships/hyperlink" Target="consultantplus://offline/ref=C7850AAEE7ECE5B1E2BF4C3BD693A14E9235ED43FDEF309D0176273596B0723BF27FE5E5A4BDHEG0E" TargetMode="External"/><Relationship Id="rId20" Type="http://schemas.openxmlformats.org/officeDocument/2006/relationships/hyperlink" Target="consultantplus://offline/ref=8DC242C0027BB1B368A3A06876B7ED558A5DB4C7F01120BABDB8C3900A80EB82404A15FC06L8d9H" TargetMode="External"/><Relationship Id="rId29" Type="http://schemas.openxmlformats.org/officeDocument/2006/relationships/hyperlink" Target="consultantplus://offline/ref=37D1AD485C490C9D8D682F6ECE66CAB5DDB1761479624FAF808D410B0E1E330EED05A3F2B4AD0977CEDFFCl9e7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0D36B796F593E545F4F393FDF68A9032D1201292313267CBF1EDAA09BFA32954B7E35C9CDEA8lAKDC"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8DC242C0027BB1B368A3A06876B7ED558A5DB7CFF81720BABDB8C3900A80EB82404A15FE03L8d8H" TargetMode="External"/><Relationship Id="rId28" Type="http://schemas.openxmlformats.org/officeDocument/2006/relationships/hyperlink" Target="consultantplus://offline/ref=495478BA0855CD71B0C41EFBC117D3406EB45257BD69582434994EA9B76CE5A73A02EFD5B8CDY1C" TargetMode="External"/><Relationship Id="rId36" Type="http://schemas.openxmlformats.org/officeDocument/2006/relationships/hyperlink" Target="consultantplus://offline/ref=DF262C91D9772472A02823A01013551ACEDE3F40F2269EEB229EA46CFB4F9EEB3078EC190BDC79A37ECD5865m9G"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8DC242C0027BB1B368A3A06876B7ED558A5DB7CFF81720BABDB8C3900A80EB82404A15FE03L8dBH" TargetMode="External"/><Relationship Id="rId31" Type="http://schemas.openxmlformats.org/officeDocument/2006/relationships/hyperlink" Target="consultantplus://offline/ref=0D36B796F593E545F4F393FDF68A9032D1201292313267CBF1EDAA09BFA32954B7E35C9CDBA1A346lCK2C"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C242C0027BB1B368A3A06876B7ED558A5DB7CFF81720BABDB8C3900A80EB82404A15FE03L8dDH" TargetMode="External"/><Relationship Id="rId27" Type="http://schemas.openxmlformats.org/officeDocument/2006/relationships/hyperlink" Target="consultantplus://offline/ref=8DC242C0027BB1B368A3A06876B7ED558A5DB7CFF81720BABDB8C3900A80EB82404A15FE03L8dDH" TargetMode="External"/><Relationship Id="rId30" Type="http://schemas.openxmlformats.org/officeDocument/2006/relationships/hyperlink" Target="consultantplus://offline/ref=37D1AD485C490C9D8D682F6ECE66CAB5DDB1761479624FAF808D410B0E1E330EED05A3F2B4AD0977CEDFFCl9e7C" TargetMode="External"/><Relationship Id="rId35" Type="http://schemas.openxmlformats.org/officeDocument/2006/relationships/hyperlink" Target="garantF1://12084522.2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6655-CD52-4E76-8D43-55BD37CE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40</Pages>
  <Words>16023</Words>
  <Characters>91332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2018-09-21T09:05:00Z</cp:lastPrinted>
  <dcterms:created xsi:type="dcterms:W3CDTF">2018-01-12T05:00:00Z</dcterms:created>
  <dcterms:modified xsi:type="dcterms:W3CDTF">2019-01-28T07:23:00Z</dcterms:modified>
</cp:coreProperties>
</file>